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11" w:rsidRPr="00D73111" w:rsidRDefault="00B0046B" w:rsidP="00D73111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3FF1E" wp14:editId="57EF0B06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D73111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Hodepinedagbok</w:t>
                            </w:r>
                          </w:p>
                          <w:p w:rsidR="00D73111" w:rsidRDefault="00D73111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Barne- og ungdomsavdelingen</w:t>
                            </w:r>
                          </w:p>
                          <w:p w:rsidR="00933ABF" w:rsidRPr="00DD7D8E" w:rsidRDefault="00D73111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Drammen sykehus</w:t>
                            </w:r>
                            <w:r w:rsidR="00933AB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Sykehus/behandlingssted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FF1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D73111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Hodepinedagbok</w:t>
                      </w:r>
                    </w:p>
                    <w:p w:rsidR="00D73111" w:rsidRDefault="00D73111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Barne- og ungdomsavdelingen</w:t>
                      </w:r>
                    </w:p>
                    <w:p w:rsidR="00933ABF" w:rsidRPr="00DD7D8E" w:rsidRDefault="00D73111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Drammen sykehus</w:t>
                      </w:r>
                      <w:r w:rsidR="00933ABF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>Sykehus/behandlingssted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5881C" wp14:editId="51738C23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6B0F" id="Avrundet rektangel 5" o:spid="_x0000_s1026" style="position:absolute;margin-left:297pt;margin-top:37.8pt;width:231.6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1057275</wp:posOffset>
                </wp:positionV>
                <wp:extent cx="3035935" cy="295275"/>
                <wp:effectExtent l="0" t="0" r="0" b="9525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Pr="00973FEA" w:rsidRDefault="00D73111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Telefon: 32 80 31 13</w:t>
                            </w:r>
                            <w:r w:rsidR="00933ABF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933ABF"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25pt;width:239.0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" o:allowoverlap="f" filled="f" stroked="f">
                <o:lock v:ext="edit" aspectratio="t"/>
                <v:textbox>
                  <w:txbxContent>
                    <w:p w:rsidR="00933ABF" w:rsidRPr="00973FEA" w:rsidRDefault="00D73111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Telefon: 32 80 31 13</w:t>
                      </w:r>
                      <w:r w:rsidR="00933ABF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| </w:t>
                      </w:r>
                      <w:r w:rsidR="00933ABF"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D73111">
        <w:rPr>
          <w:rFonts w:ascii="Cambria" w:hAnsi="Cambria"/>
          <w:b/>
        </w:rPr>
        <w:t>Måned: ____________________</w:t>
      </w:r>
      <w:r w:rsidR="00D73111">
        <w:rPr>
          <w:rFonts w:ascii="Cambria" w:hAnsi="Cambria"/>
          <w:b/>
        </w:rPr>
        <w:t xml:space="preserve">____                        </w:t>
      </w:r>
      <w:r w:rsidR="00D73111">
        <w:rPr>
          <w:rFonts w:ascii="Cambria" w:hAnsi="Cambria"/>
          <w:b/>
        </w:rPr>
        <w:t>Navn: _________</w:t>
      </w:r>
      <w:r w:rsidR="00D73111">
        <w:rPr>
          <w:rFonts w:ascii="Cambria" w:hAnsi="Cambria"/>
          <w:b/>
        </w:rPr>
        <w:t>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2"/>
        <w:gridCol w:w="1479"/>
        <w:gridCol w:w="1044"/>
        <w:gridCol w:w="936"/>
        <w:gridCol w:w="3774"/>
        <w:gridCol w:w="1383"/>
      </w:tblGrid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Dato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Varighet av hodepinene (antall timer i våken tilstand)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vertAlign w:val="superscript"/>
              </w:rPr>
            </w:pPr>
            <w:r>
              <w:rPr>
                <w:rFonts w:ascii="Cambria" w:hAnsi="Cambria" w:cs="Helvetica"/>
                <w:color w:val="030303"/>
              </w:rPr>
              <w:t xml:space="preserve">Hodepine styrke </w:t>
            </w:r>
            <w:r w:rsidRPr="00C12BA5">
              <w:rPr>
                <w:rFonts w:ascii="Cambria" w:hAnsi="Cambria" w:cs="Helvetica"/>
                <w:b/>
                <w:color w:val="030303"/>
                <w:vertAlign w:val="superscri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vertAlign w:val="superscript"/>
              </w:rPr>
            </w:pPr>
            <w:r>
              <w:rPr>
                <w:rFonts w:ascii="Cambria" w:hAnsi="Cambria" w:cs="Helvetica"/>
                <w:color w:val="030303"/>
              </w:rPr>
              <w:t xml:space="preserve">Migrene anfall? </w:t>
            </w:r>
            <w:r w:rsidRPr="00C12BA5">
              <w:rPr>
                <w:rFonts w:ascii="Cambria" w:hAnsi="Cambria" w:cs="Helvetica"/>
                <w:b/>
                <w:color w:val="030303"/>
                <w:vertAlign w:val="superscript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MEDIKAMENTER mot hodepine</w:t>
            </w:r>
          </w:p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</w:p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Preparatnavn, antall doser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Borte fra skole/</w:t>
            </w:r>
          </w:p>
          <w:p w:rsidR="00D73111" w:rsidRPr="00C12BA5" w:rsidRDefault="00D73111">
            <w:pPr>
              <w:contextualSpacing/>
              <w:rPr>
                <w:rFonts w:ascii="Cambria" w:hAnsi="Cambria" w:cs="Helvetica"/>
                <w:color w:val="030303"/>
                <w:vertAlign w:val="superscript"/>
              </w:rPr>
            </w:pPr>
            <w:r>
              <w:rPr>
                <w:rFonts w:ascii="Cambria" w:hAnsi="Cambria" w:cs="Helvetica"/>
                <w:color w:val="030303"/>
              </w:rPr>
              <w:t>barnehage?</w:t>
            </w:r>
            <w:r w:rsidR="00C12BA5">
              <w:rPr>
                <w:rFonts w:ascii="Cambria" w:hAnsi="Cambria" w:cs="Helvetica"/>
                <w:color w:val="030303"/>
              </w:rPr>
              <w:t xml:space="preserve"> </w:t>
            </w:r>
            <w:r w:rsidR="00C12BA5" w:rsidRPr="00C12BA5">
              <w:rPr>
                <w:rFonts w:ascii="Cambria" w:hAnsi="Cambria" w:cs="Helvetica"/>
                <w:b/>
                <w:color w:val="030303"/>
                <w:vertAlign w:val="superscript"/>
              </w:rPr>
              <w:t>3</w:t>
            </w: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8.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9.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10.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18.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19.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20.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28.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29.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30.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  <w:tr w:rsidR="00D73111" w:rsidTr="00D7311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</w:rPr>
            </w:pPr>
            <w:r>
              <w:rPr>
                <w:rFonts w:ascii="Cambria" w:hAnsi="Cambria" w:cs="Helvetica"/>
                <w:color w:val="030303"/>
              </w:rPr>
              <w:t>31.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1" w:rsidRDefault="00D73111">
            <w:pPr>
              <w:contextualSpacing/>
              <w:rPr>
                <w:rFonts w:ascii="Cambria" w:hAnsi="Cambria" w:cs="Helvetica"/>
                <w:color w:val="030303"/>
                <w:sz w:val="28"/>
                <w:szCs w:val="28"/>
              </w:rPr>
            </w:pPr>
          </w:p>
        </w:tc>
      </w:tr>
    </w:tbl>
    <w:p w:rsidR="009471E5" w:rsidRDefault="009471E5" w:rsidP="009471E5">
      <w:pPr>
        <w:pStyle w:val="Listeavsnitt"/>
        <w:spacing w:line="240" w:lineRule="auto"/>
        <w:rPr>
          <w:rFonts w:ascii="Cambria" w:hAnsi="Cambria"/>
          <w:sz w:val="20"/>
          <w:szCs w:val="20"/>
        </w:rPr>
        <w:sectPr w:rsidR="009471E5" w:rsidSect="00DF6EAB">
          <w:headerReference w:type="default" r:id="rId8"/>
          <w:footerReference w:type="default" r:id="rId9"/>
          <w:pgSz w:w="11906" w:h="16838"/>
          <w:pgMar w:top="720" w:right="720" w:bottom="720" w:left="720" w:header="708" w:footer="35" w:gutter="0"/>
          <w:cols w:space="708"/>
          <w:docGrid w:linePitch="360"/>
        </w:sect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1"/>
        <w:gridCol w:w="5215"/>
      </w:tblGrid>
      <w:tr w:rsidR="009471E5" w:rsidTr="009471E5">
        <w:tc>
          <w:tcPr>
            <w:tcW w:w="5303" w:type="dxa"/>
          </w:tcPr>
          <w:p w:rsidR="009471E5" w:rsidRPr="009471E5" w:rsidRDefault="009471E5" w:rsidP="009471E5">
            <w:pPr>
              <w:pStyle w:val="Listeavsnit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9471E5">
              <w:rPr>
                <w:rFonts w:ascii="Cambria" w:hAnsi="Cambria"/>
              </w:rPr>
              <w:t>Hodepine på det verste:</w:t>
            </w:r>
            <w:r w:rsidRPr="009471E5">
              <w:rPr>
                <w:rFonts w:ascii="Cambria" w:hAnsi="Cambria"/>
              </w:rPr>
              <w:tab/>
            </w:r>
            <w:r w:rsidRPr="009471E5">
              <w:rPr>
                <w:rFonts w:ascii="Cambria" w:hAnsi="Cambria"/>
              </w:rPr>
              <w:tab/>
            </w:r>
          </w:p>
        </w:tc>
        <w:tc>
          <w:tcPr>
            <w:tcW w:w="5303" w:type="dxa"/>
          </w:tcPr>
          <w:p w:rsidR="009471E5" w:rsidRPr="009471E5" w:rsidRDefault="009471E5" w:rsidP="009471E5">
            <w:pPr>
              <w:rPr>
                <w:rFonts w:ascii="Cambria" w:hAnsi="Cambria"/>
              </w:rPr>
            </w:pPr>
            <w:r w:rsidRPr="00C12BA5">
              <w:rPr>
                <w:rFonts w:ascii="Cambria" w:hAnsi="Cambria"/>
                <w:b/>
              </w:rPr>
              <w:t>1</w:t>
            </w:r>
            <w:r w:rsidRPr="009471E5">
              <w:rPr>
                <w:rFonts w:ascii="Cambria" w:hAnsi="Cambria"/>
              </w:rPr>
              <w:t>= mild (hemmer ikke aktivitet),</w:t>
            </w:r>
            <w:r w:rsidRPr="00C12BA5">
              <w:rPr>
                <w:rFonts w:ascii="Cambria" w:hAnsi="Cambria"/>
                <w:b/>
              </w:rPr>
              <w:t xml:space="preserve"> </w:t>
            </w:r>
            <w:r w:rsidRPr="00C12BA5">
              <w:rPr>
                <w:rFonts w:ascii="Cambria" w:hAnsi="Cambria"/>
                <w:b/>
              </w:rPr>
              <w:t>2</w:t>
            </w:r>
            <w:r w:rsidRPr="009471E5">
              <w:rPr>
                <w:rFonts w:ascii="Cambria" w:hAnsi="Cambria"/>
              </w:rPr>
              <w:t>= moderat (hemmer,</w:t>
            </w:r>
            <w:r w:rsidRPr="009471E5">
              <w:rPr>
                <w:rFonts w:ascii="Cambria" w:hAnsi="Cambria"/>
              </w:rPr>
              <w:t xml:space="preserve"> men forhindrer ikke aktivitet)</w:t>
            </w:r>
            <w:r>
              <w:rPr>
                <w:rFonts w:ascii="Cambria" w:hAnsi="Cambria"/>
              </w:rPr>
              <w:t xml:space="preserve">, </w:t>
            </w:r>
            <w:r w:rsidRPr="00C12BA5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</w:rPr>
              <w:t xml:space="preserve">=sterk (forhindrer aktivitet). </w:t>
            </w:r>
            <w:r w:rsidRPr="009471E5">
              <w:rPr>
                <w:rFonts w:ascii="Cambria" w:hAnsi="Cambria"/>
                <w:b/>
              </w:rPr>
              <w:t>K</w:t>
            </w:r>
            <w:r>
              <w:rPr>
                <w:rFonts w:ascii="Cambria" w:hAnsi="Cambria"/>
                <w:b/>
              </w:rPr>
              <w:t xml:space="preserve"> </w:t>
            </w:r>
            <w:r w:rsidR="00837229">
              <w:rPr>
                <w:rFonts w:ascii="Cambria" w:hAnsi="Cambria"/>
              </w:rPr>
              <w:t>påføres etter tallet ved kvalme</w:t>
            </w:r>
            <w:r w:rsidR="00C12BA5">
              <w:rPr>
                <w:rFonts w:ascii="Cambria" w:hAnsi="Cambria"/>
              </w:rPr>
              <w:t>.</w:t>
            </w:r>
          </w:p>
        </w:tc>
      </w:tr>
      <w:tr w:rsidR="009471E5" w:rsidTr="009471E5">
        <w:tc>
          <w:tcPr>
            <w:tcW w:w="5303" w:type="dxa"/>
          </w:tcPr>
          <w:p w:rsidR="009471E5" w:rsidRPr="009471E5" w:rsidRDefault="009471E5" w:rsidP="009471E5">
            <w:pPr>
              <w:pStyle w:val="Listeavsnitt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Tror du dette var et migreneanfall</w:t>
            </w:r>
          </w:p>
        </w:tc>
        <w:tc>
          <w:tcPr>
            <w:tcW w:w="5303" w:type="dxa"/>
          </w:tcPr>
          <w:p w:rsidR="009471E5" w:rsidRDefault="00837229" w:rsidP="009471E5">
            <w:pPr>
              <w:rPr>
                <w:rFonts w:ascii="Cambria" w:hAnsi="Cambria"/>
              </w:rPr>
            </w:pPr>
            <w:r w:rsidRPr="00C12BA5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</w:rPr>
              <w:t>=nei, ja=</w:t>
            </w:r>
            <w:r w:rsidRPr="00C12BA5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</w:rPr>
              <w:t>, vet ikke =</w:t>
            </w:r>
            <w:r w:rsidRPr="00C12BA5">
              <w:rPr>
                <w:rFonts w:ascii="Cambria" w:hAnsi="Cambria"/>
                <w:b/>
              </w:rPr>
              <w:t>2</w:t>
            </w:r>
          </w:p>
        </w:tc>
      </w:tr>
      <w:tr w:rsidR="009471E5" w:rsidTr="009471E5">
        <w:tc>
          <w:tcPr>
            <w:tcW w:w="5303" w:type="dxa"/>
          </w:tcPr>
          <w:p w:rsidR="009471E5" w:rsidRPr="00837229" w:rsidRDefault="00837229" w:rsidP="00837229">
            <w:pPr>
              <w:pStyle w:val="Listeavsnitt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Borte fra skole/barnehage</w:t>
            </w:r>
          </w:p>
        </w:tc>
        <w:tc>
          <w:tcPr>
            <w:tcW w:w="5303" w:type="dxa"/>
          </w:tcPr>
          <w:p w:rsidR="009471E5" w:rsidRPr="00837229" w:rsidRDefault="00837229" w:rsidP="009471E5">
            <w:pPr>
              <w:rPr>
                <w:rFonts w:ascii="Cambria" w:hAnsi="Cambria"/>
                <w:sz w:val="16"/>
                <w:szCs w:val="16"/>
              </w:rPr>
            </w:pPr>
            <w:r w:rsidRPr="00C12BA5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</w:rPr>
              <w:t xml:space="preserve">=nei, </w:t>
            </w:r>
            <w:r w:rsidRPr="00C12BA5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</w:rPr>
              <w:t xml:space="preserve">= ja, </w:t>
            </w:r>
            <w:r w:rsidRPr="00C12BA5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</w:rPr>
              <w:t>=uaktuelt (</w:t>
            </w:r>
            <w:r>
              <w:rPr>
                <w:rFonts w:ascii="Cambria" w:hAnsi="Cambria"/>
                <w:sz w:val="16"/>
                <w:szCs w:val="16"/>
              </w:rPr>
              <w:t>helligdag, fri, ferie).</w:t>
            </w:r>
          </w:p>
        </w:tc>
      </w:tr>
      <w:tr w:rsidR="00837229" w:rsidTr="00E66A59">
        <w:tc>
          <w:tcPr>
            <w:tcW w:w="10606" w:type="dxa"/>
            <w:gridSpan w:val="2"/>
          </w:tcPr>
          <w:p w:rsidR="00837229" w:rsidRDefault="00837229" w:rsidP="0094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For jenter: Sett ring rundt datoer ved </w:t>
            </w:r>
            <w:r w:rsidR="00C12BA5">
              <w:rPr>
                <w:rFonts w:ascii="Cambria" w:hAnsi="Cambria"/>
              </w:rPr>
              <w:t>menstruasjon.</w:t>
            </w:r>
          </w:p>
          <w:p w:rsidR="00837229" w:rsidRDefault="00837229" w:rsidP="0094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Bruk baksiden av </w:t>
            </w:r>
            <w:r w:rsidR="00C12BA5">
              <w:rPr>
                <w:rFonts w:ascii="Cambria" w:hAnsi="Cambria"/>
              </w:rPr>
              <w:t>arket for opplysninger om eventuelt a</w:t>
            </w:r>
            <w:r>
              <w:rPr>
                <w:rFonts w:ascii="Cambria" w:hAnsi="Cambria"/>
              </w:rPr>
              <w:t>ndre helseproblemer enn hodepine.</w:t>
            </w:r>
          </w:p>
        </w:tc>
      </w:tr>
    </w:tbl>
    <w:p w:rsidR="00C12BA5" w:rsidRPr="009471E5" w:rsidRDefault="009471E5" w:rsidP="009471E5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4"/>
        <w:gridCol w:w="9782"/>
      </w:tblGrid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 w:rsidRPr="00C12BA5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2BA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ndre helseopplysninger</w:t>
            </w: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 w:rsidRPr="00C12B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 w:rsidRPr="00C12BA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2BA5" w:rsidTr="00C12BA5">
        <w:tc>
          <w:tcPr>
            <w:tcW w:w="675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9931" w:type="dxa"/>
          </w:tcPr>
          <w:p w:rsidR="00C12BA5" w:rsidRPr="00C12BA5" w:rsidRDefault="00C12BA5" w:rsidP="009471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9471E5" w:rsidRDefault="009471E5" w:rsidP="009471E5">
      <w:pPr>
        <w:spacing w:line="240" w:lineRule="auto"/>
        <w:rPr>
          <w:rFonts w:ascii="Cambria" w:hAnsi="Cambria"/>
          <w:sz w:val="20"/>
          <w:szCs w:val="20"/>
        </w:rPr>
      </w:pPr>
    </w:p>
    <w:p w:rsidR="00C12BA5" w:rsidRPr="009471E5" w:rsidRDefault="00C12BA5" w:rsidP="009471E5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Skjemaet er hentet fra Nasjonalt kompetansetjeneste for hodepine (NKH) St. Olavs h</w:t>
      </w:r>
      <w:r w:rsidR="00A27CD1">
        <w:rPr>
          <w:rFonts w:ascii="Cambria" w:hAnsi="Cambria"/>
          <w:sz w:val="20"/>
          <w:szCs w:val="20"/>
        </w:rPr>
        <w:t>ospital, og tilpasset barn/ungdom.</w:t>
      </w:r>
      <w:bookmarkStart w:id="0" w:name="_GoBack"/>
      <w:bookmarkEnd w:id="0"/>
    </w:p>
    <w:sectPr w:rsidR="00C12BA5" w:rsidRPr="009471E5" w:rsidSect="009471E5">
      <w:type w:val="continuous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11" w:rsidRDefault="00D73111" w:rsidP="00D03CB0">
      <w:pPr>
        <w:spacing w:after="0" w:line="240" w:lineRule="auto"/>
      </w:pPr>
      <w:r>
        <w:separator/>
      </w:r>
    </w:p>
  </w:endnote>
  <w:endnote w:type="continuationSeparator" w:id="0">
    <w:p w:rsidR="00D73111" w:rsidRDefault="00D73111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r w:rsidR="00D73111">
            <w:rPr>
              <w:rFonts w:ascii="Cambria" w:hAnsi="Cambria"/>
              <w:color w:val="000000"/>
              <w:sz w:val="18"/>
              <w:szCs w:val="18"/>
            </w:rPr>
            <w:t xml:space="preserve">. </w:t>
          </w:r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  <w:r w:rsidR="00D73111">
            <w:rPr>
              <w:rFonts w:ascii="Cambria" w:hAnsi="Cambria"/>
              <w:color w:val="000000"/>
              <w:sz w:val="18"/>
              <w:szCs w:val="18"/>
            </w:rPr>
            <w:t xml:space="preserve"> 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Nr</w:t>
          </w:r>
          <w:r w:rsidR="00D73111">
            <w:rPr>
              <w:rFonts w:ascii="Cambria" w:hAnsi="Cambria"/>
              <w:sz w:val="18"/>
              <w:szCs w:val="18"/>
            </w:rPr>
            <w:t>. 1</w:t>
          </w:r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D73111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Mai 2021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A27CD1">
            <w:rPr>
              <w:rFonts w:ascii="Cambria" w:hAnsi="Cambria"/>
              <w:noProof/>
              <w:sz w:val="18"/>
              <w:szCs w:val="18"/>
            </w:rPr>
            <w:t>2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A27CD1">
            <w:rPr>
              <w:rFonts w:ascii="Cambria" w:hAnsi="Cambria"/>
              <w:noProof/>
              <w:sz w:val="18"/>
              <w:szCs w:val="18"/>
            </w:rPr>
            <w:t>2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11" w:rsidRDefault="00D73111" w:rsidP="00D03CB0">
      <w:pPr>
        <w:spacing w:after="0" w:line="240" w:lineRule="auto"/>
      </w:pPr>
      <w:r>
        <w:separator/>
      </w:r>
    </w:p>
  </w:footnote>
  <w:footnote w:type="continuationSeparator" w:id="0">
    <w:p w:rsidR="00D73111" w:rsidRDefault="00D73111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8752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2CE2"/>
    <w:multiLevelType w:val="hybridMultilevel"/>
    <w:tmpl w:val="9F6467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210AD"/>
    <w:multiLevelType w:val="hybridMultilevel"/>
    <w:tmpl w:val="DD94FD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11"/>
    <w:rsid w:val="00004606"/>
    <w:rsid w:val="00081B54"/>
    <w:rsid w:val="000833CF"/>
    <w:rsid w:val="000A0ED4"/>
    <w:rsid w:val="000A5B13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3173E"/>
    <w:rsid w:val="002675A8"/>
    <w:rsid w:val="0028308B"/>
    <w:rsid w:val="002A00E3"/>
    <w:rsid w:val="002B14B8"/>
    <w:rsid w:val="002B411F"/>
    <w:rsid w:val="002D1A2F"/>
    <w:rsid w:val="00322FFA"/>
    <w:rsid w:val="00355FC5"/>
    <w:rsid w:val="003567CC"/>
    <w:rsid w:val="003C15BA"/>
    <w:rsid w:val="003D08BA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75CB3"/>
    <w:rsid w:val="006E42B3"/>
    <w:rsid w:val="00755405"/>
    <w:rsid w:val="00776C7B"/>
    <w:rsid w:val="007B5DBF"/>
    <w:rsid w:val="007E1B45"/>
    <w:rsid w:val="007E3AEA"/>
    <w:rsid w:val="00837229"/>
    <w:rsid w:val="0085306B"/>
    <w:rsid w:val="00897579"/>
    <w:rsid w:val="008A41E2"/>
    <w:rsid w:val="0090270E"/>
    <w:rsid w:val="00933ABF"/>
    <w:rsid w:val="00936851"/>
    <w:rsid w:val="009471E5"/>
    <w:rsid w:val="00973FEA"/>
    <w:rsid w:val="00974CC8"/>
    <w:rsid w:val="00983162"/>
    <w:rsid w:val="00984047"/>
    <w:rsid w:val="009E153E"/>
    <w:rsid w:val="009F6B78"/>
    <w:rsid w:val="00A27CD1"/>
    <w:rsid w:val="00AC1C84"/>
    <w:rsid w:val="00B0046B"/>
    <w:rsid w:val="00B30A14"/>
    <w:rsid w:val="00B5045B"/>
    <w:rsid w:val="00B56CBC"/>
    <w:rsid w:val="00B72835"/>
    <w:rsid w:val="00C026C7"/>
    <w:rsid w:val="00C12BA5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73111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261D8B"/>
  <w15:docId w15:val="{6CE15456-75E0-4039-B55A-DE46FA1F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4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F3FE-974E-4D80-899C-2109E1D9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57</TotalTime>
  <Pages>2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 Nestegård</dc:creator>
  <cp:lastModifiedBy>Turi Nestegård</cp:lastModifiedBy>
  <cp:revision>1</cp:revision>
  <cp:lastPrinted>2016-04-04T12:05:00Z</cp:lastPrinted>
  <dcterms:created xsi:type="dcterms:W3CDTF">2021-05-21T12:10:00Z</dcterms:created>
  <dcterms:modified xsi:type="dcterms:W3CDTF">2021-05-21T13:07:00Z</dcterms:modified>
</cp:coreProperties>
</file>