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E4" w:rsidRPr="000F675D" w:rsidRDefault="00305AE4" w:rsidP="00305AE4">
      <w:pPr>
        <w:spacing w:line="240" w:lineRule="auto"/>
        <w:contextualSpacing/>
        <w:rPr>
          <w:rFonts w:ascii="Cambria" w:hAnsi="Cambria"/>
        </w:rPr>
      </w:pPr>
      <w:bookmarkStart w:id="0" w:name="_GoBack"/>
      <w:bookmarkEnd w:id="0"/>
      <w:r>
        <w:rPr>
          <w:rFonts w:ascii="Cambria" w:hAnsi="Cambria"/>
        </w:rPr>
        <w:br/>
      </w:r>
      <w:r w:rsidR="004F7939">
        <w:rPr>
          <w:rFonts w:cs="Calibri"/>
          <w:b/>
          <w:noProof/>
          <w:color w:val="00338D"/>
          <w:lang w:eastAsia="nb-NO"/>
        </w:rPr>
        <mc:AlternateContent>
          <mc:Choice Requires="wps">
            <w:drawing>
              <wp:anchor distT="0" distB="0" distL="114300" distR="114300" simplePos="0" relativeHeight="251656704" behindDoc="1" locked="0" layoutInCell="0" allowOverlap="1">
                <wp:simplePos x="0" y="0"/>
                <wp:positionH relativeFrom="column">
                  <wp:posOffset>4557395</wp:posOffset>
                </wp:positionH>
                <wp:positionV relativeFrom="page">
                  <wp:posOffset>2166620</wp:posOffset>
                </wp:positionV>
                <wp:extent cx="443865" cy="4015105"/>
                <wp:effectExtent l="4445" t="4445" r="0" b="0"/>
                <wp:wrapNone/>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01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50FB" w:rsidRPr="007D19B5" w:rsidRDefault="00CC50FB" w:rsidP="00C44D9D">
                            <w:pPr>
                              <w:rPr>
                                <w:color w:val="7F7F7F" w:themeColor="text1" w:themeTint="80"/>
                                <w:sz w:val="18"/>
                                <w:szCs w:val="18"/>
                              </w:rPr>
                            </w:pPr>
                            <w:r>
                              <w:rPr>
                                <w:color w:val="7F7F7F" w:themeColor="text1" w:themeTint="80"/>
                                <w:sz w:val="18"/>
                                <w:szCs w:val="18"/>
                              </w:rPr>
                              <w:t xml:space="preserve">Foto: </w:t>
                            </w:r>
                            <w:proofErr w:type="spellStart"/>
                            <w:r>
                              <w:rPr>
                                <w:color w:val="7F7F7F" w:themeColor="text1" w:themeTint="80"/>
                                <w:sz w:val="18"/>
                                <w:szCs w:val="18"/>
                              </w:rPr>
                              <w:t>Byline</w:t>
                            </w:r>
                            <w:proofErr w:type="spellEnd"/>
                            <w:r>
                              <w:rPr>
                                <w:color w:val="7F7F7F" w:themeColor="text1" w:themeTint="80"/>
                                <w:sz w:val="18"/>
                                <w:szCs w:val="18"/>
                              </w:rPr>
                              <w:t xml:space="preserve"> </w:t>
                            </w:r>
                            <w:r w:rsidRPr="007D19B5">
                              <w:rPr>
                                <w:color w:val="7F7F7F" w:themeColor="text1" w:themeTint="80"/>
                                <w:sz w:val="18"/>
                                <w:szCs w:val="18"/>
                              </w:rPr>
                              <w:t>|   Tekst og oppsett: Vestre Viken</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58.85pt;margin-top:170.6pt;width:34.95pt;height:316.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" o:allowincell="f" filled="f" stroked="f">
                <v:textbox style="layout-flow:vertical;mso-layout-flow-alt:bottom-to-top">
                  <w:txbxContent>
                    <w:p w:rsidR="00CC50FB" w:rsidRPr="007D19B5" w:rsidRDefault="00CC50FB" w:rsidP="00C44D9D">
                      <w:pPr>
                        <w:rPr>
                          <w:color w:val="7F7F7F" w:themeColor="text1" w:themeTint="80"/>
                          <w:sz w:val="18"/>
                          <w:szCs w:val="18"/>
                        </w:rPr>
                      </w:pPr>
                      <w:r>
                        <w:rPr>
                          <w:color w:val="7F7F7F" w:themeColor="text1" w:themeTint="80"/>
                          <w:sz w:val="18"/>
                          <w:szCs w:val="18"/>
                        </w:rPr>
                        <w:t xml:space="preserve">Foto: </w:t>
                      </w:r>
                      <w:proofErr w:type="spellStart"/>
                      <w:r>
                        <w:rPr>
                          <w:color w:val="7F7F7F" w:themeColor="text1" w:themeTint="80"/>
                          <w:sz w:val="18"/>
                          <w:szCs w:val="18"/>
                        </w:rPr>
                        <w:t>Byline</w:t>
                      </w:r>
                      <w:proofErr w:type="spellEnd"/>
                      <w:r>
                        <w:rPr>
                          <w:color w:val="7F7F7F" w:themeColor="text1" w:themeTint="80"/>
                          <w:sz w:val="18"/>
                          <w:szCs w:val="18"/>
                        </w:rPr>
                        <w:t xml:space="preserve"> </w:t>
                      </w:r>
                      <w:r w:rsidRPr="007D19B5">
                        <w:rPr>
                          <w:color w:val="7F7F7F" w:themeColor="text1" w:themeTint="80"/>
                          <w:sz w:val="18"/>
                          <w:szCs w:val="18"/>
                        </w:rPr>
                        <w:t>|   Tekst og oppsett: Vestre Viken</w:t>
                      </w:r>
                    </w:p>
                  </w:txbxContent>
                </v:textbox>
                <w10:wrap anchory="page"/>
              </v:shape>
            </w:pict>
          </mc:Fallback>
        </mc:AlternateContent>
      </w:r>
      <w:r>
        <w:rPr>
          <w:b/>
          <w:color w:val="00338D"/>
          <w:sz w:val="28"/>
        </w:rPr>
        <w:t>Kontaktinformasjon</w:t>
      </w:r>
    </w:p>
    <w:p w:rsidR="00305AE4" w:rsidRDefault="00305AE4" w:rsidP="00305AE4">
      <w:pPr>
        <w:spacing w:line="240" w:lineRule="auto"/>
        <w:contextualSpacing/>
        <w:rPr>
          <w:rFonts w:ascii="Cambria" w:hAnsi="Cambria"/>
        </w:rPr>
      </w:pPr>
    </w:p>
    <w:tbl>
      <w:tblPr>
        <w:tblStyle w:val="Tabellrutenett"/>
        <w:tblW w:w="118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509"/>
        <w:gridCol w:w="4509"/>
      </w:tblGrid>
      <w:tr w:rsidR="000F675D" w:rsidTr="000F675D">
        <w:tc>
          <w:tcPr>
            <w:tcW w:w="2835" w:type="dxa"/>
          </w:tcPr>
          <w:p w:rsidR="000F675D" w:rsidRDefault="000F675D" w:rsidP="000F675D">
            <w:pPr>
              <w:spacing w:line="240" w:lineRule="auto"/>
              <w:contextualSpacing/>
              <w:rPr>
                <w:rFonts w:ascii="Cambria" w:hAnsi="Cambria"/>
              </w:rPr>
            </w:pPr>
            <w:r>
              <w:rPr>
                <w:rFonts w:cs="Calibri"/>
                <w:b/>
                <w:color w:val="00338D"/>
                <w:sz w:val="24"/>
              </w:rPr>
              <w:t>Gynekologisk avdeling/K2</w:t>
            </w:r>
            <w:r w:rsidRPr="001B77D0">
              <w:rPr>
                <w:rFonts w:ascii="Cambria" w:hAnsi="Cambria"/>
                <w:sz w:val="24"/>
              </w:rPr>
              <w:t xml:space="preserve"> </w:t>
            </w:r>
            <w:r>
              <w:rPr>
                <w:rFonts w:ascii="Cambria" w:hAnsi="Cambria"/>
                <w:sz w:val="28"/>
              </w:rPr>
              <w:br/>
            </w:r>
            <w:r>
              <w:rPr>
                <w:rFonts w:ascii="Cambria" w:hAnsi="Cambria"/>
              </w:rPr>
              <w:t>Telefon: 32803368</w:t>
            </w:r>
          </w:p>
          <w:p w:rsidR="000F675D" w:rsidRDefault="000F675D" w:rsidP="000F675D">
            <w:pPr>
              <w:spacing w:line="240" w:lineRule="auto"/>
              <w:contextualSpacing/>
              <w:rPr>
                <w:rFonts w:ascii="Cambria" w:hAnsi="Cambria"/>
              </w:rPr>
            </w:pPr>
          </w:p>
          <w:p w:rsidR="000F675D" w:rsidRDefault="000F675D" w:rsidP="000F675D">
            <w:pPr>
              <w:spacing w:line="240" w:lineRule="auto"/>
              <w:contextualSpacing/>
              <w:rPr>
                <w:rFonts w:ascii="Cambria" w:hAnsi="Cambria"/>
              </w:rPr>
            </w:pPr>
          </w:p>
          <w:p w:rsidR="000F675D" w:rsidRDefault="000F675D" w:rsidP="000F675D">
            <w:pPr>
              <w:spacing w:line="240" w:lineRule="auto"/>
              <w:contextualSpacing/>
              <w:rPr>
                <w:rFonts w:ascii="Cambria" w:hAnsi="Cambria"/>
              </w:rPr>
            </w:pPr>
            <w:r>
              <w:rPr>
                <w:rFonts w:cs="Calibri"/>
                <w:b/>
                <w:color w:val="00338D"/>
                <w:sz w:val="24"/>
              </w:rPr>
              <w:t>Gynekologisk poliklinikk</w:t>
            </w:r>
            <w:r w:rsidRPr="001B77D0">
              <w:rPr>
                <w:rFonts w:ascii="Cambria" w:hAnsi="Cambria"/>
                <w:sz w:val="24"/>
              </w:rPr>
              <w:t xml:space="preserve"> </w:t>
            </w:r>
            <w:r>
              <w:rPr>
                <w:rFonts w:ascii="Cambria" w:hAnsi="Cambria"/>
                <w:sz w:val="28"/>
              </w:rPr>
              <w:br/>
            </w:r>
            <w:r>
              <w:rPr>
                <w:rFonts w:ascii="Cambria" w:hAnsi="Cambria"/>
              </w:rPr>
              <w:t>kl. 08.00-11.00 og 12.00- 15.00</w:t>
            </w:r>
          </w:p>
          <w:p w:rsidR="000F675D" w:rsidRDefault="000F675D" w:rsidP="000F675D">
            <w:pPr>
              <w:spacing w:line="240" w:lineRule="auto"/>
              <w:contextualSpacing/>
              <w:rPr>
                <w:rFonts w:ascii="Cambria" w:hAnsi="Cambria"/>
              </w:rPr>
            </w:pPr>
            <w:r>
              <w:rPr>
                <w:rFonts w:ascii="Cambria" w:hAnsi="Cambria"/>
              </w:rPr>
              <w:t>Telefon: 32 80 32 25/ 26</w:t>
            </w:r>
            <w:r>
              <w:rPr>
                <w:rFonts w:ascii="Cambria" w:hAnsi="Cambria"/>
              </w:rPr>
              <w:br/>
            </w:r>
            <w:r>
              <w:rPr>
                <w:rFonts w:ascii="Cambria" w:hAnsi="Cambria"/>
              </w:rPr>
              <w:br/>
            </w:r>
          </w:p>
        </w:tc>
        <w:tc>
          <w:tcPr>
            <w:tcW w:w="4509" w:type="dxa"/>
          </w:tcPr>
          <w:p w:rsidR="000F675D" w:rsidRDefault="000F675D" w:rsidP="000F675D">
            <w:pPr>
              <w:spacing w:line="240" w:lineRule="auto"/>
              <w:contextualSpacing/>
              <w:rPr>
                <w:rFonts w:ascii="Cambria" w:hAnsi="Cambria"/>
              </w:rPr>
            </w:pPr>
          </w:p>
        </w:tc>
        <w:tc>
          <w:tcPr>
            <w:tcW w:w="4509" w:type="dxa"/>
          </w:tcPr>
          <w:p w:rsidR="000F675D" w:rsidRDefault="000F675D" w:rsidP="000F675D">
            <w:pPr>
              <w:spacing w:line="240" w:lineRule="auto"/>
              <w:contextualSpacing/>
              <w:rPr>
                <w:rFonts w:ascii="Cambria" w:hAnsi="Cambria"/>
              </w:rPr>
            </w:pPr>
          </w:p>
        </w:tc>
      </w:tr>
    </w:tbl>
    <w:p w:rsidR="000F675D" w:rsidRDefault="000F675D" w:rsidP="00AE7C1F">
      <w:pPr>
        <w:rPr>
          <w:rFonts w:ascii="Cambria" w:hAnsi="Cambria"/>
        </w:rPr>
      </w:pPr>
    </w:p>
    <w:p w:rsidR="00AE7C1F" w:rsidRDefault="004F7939" w:rsidP="00AE7C1F">
      <w:pPr>
        <w:rPr>
          <w:rFonts w:ascii="Cambria" w:hAnsi="Cambria"/>
        </w:rPr>
      </w:pPr>
      <w:r>
        <w:rPr>
          <w:b/>
          <w:bCs/>
          <w:color w:val="00338D"/>
          <w:sz w:val="28"/>
          <w:szCs w:val="28"/>
        </w:rPr>
        <w:t>Ris og ros</w:t>
      </w:r>
    </w:p>
    <w:p w:rsidR="00AE7C1F" w:rsidRDefault="00AE7C1F" w:rsidP="00AE7C1F">
      <w:r w:rsidRPr="00AE7C1F">
        <w:rPr>
          <w:rFonts w:ascii="Cambria" w:hAnsi="Cambria"/>
        </w:rPr>
        <w:t xml:space="preserve">Vi </w:t>
      </w:r>
      <w:r w:rsidR="004F7939">
        <w:rPr>
          <w:rFonts w:ascii="Cambria" w:hAnsi="Cambria"/>
        </w:rPr>
        <w:t xml:space="preserve">ønsker dine synspunkter og tilbakemeldinger på våre tjenester. </w:t>
      </w:r>
      <w:r w:rsidR="004F7939">
        <w:rPr>
          <w:rFonts w:ascii="Cambria" w:hAnsi="Cambria"/>
        </w:rPr>
        <w:br/>
        <w:t>Se hvordan du</w:t>
      </w:r>
      <w:r w:rsidR="0056703C">
        <w:rPr>
          <w:rFonts w:ascii="Cambria" w:hAnsi="Cambria"/>
        </w:rPr>
        <w:t xml:space="preserve"> kan</w:t>
      </w:r>
      <w:r w:rsidR="000E55C2">
        <w:rPr>
          <w:rFonts w:ascii="Cambria" w:hAnsi="Cambria"/>
        </w:rPr>
        <w:t xml:space="preserve"> </w:t>
      </w:r>
      <w:r w:rsidR="004F7939">
        <w:rPr>
          <w:rFonts w:ascii="Cambria" w:hAnsi="Cambria"/>
        </w:rPr>
        <w:t>gjøre det</w:t>
      </w:r>
      <w:r w:rsidR="0056703C">
        <w:rPr>
          <w:rFonts w:ascii="Cambria" w:hAnsi="Cambria"/>
        </w:rPr>
        <w:t xml:space="preserve"> </w:t>
      </w:r>
      <w:r w:rsidR="004F7939">
        <w:rPr>
          <w:rFonts w:ascii="Cambria" w:hAnsi="Cambria"/>
        </w:rPr>
        <w:t>på</w:t>
      </w:r>
      <w:r w:rsidR="0056703C">
        <w:rPr>
          <w:rFonts w:ascii="Cambria" w:hAnsi="Cambria"/>
        </w:rPr>
        <w:t xml:space="preserve"> </w:t>
      </w:r>
      <w:hyperlink r:id="rId8" w:history="1">
        <w:r w:rsidR="004F7939" w:rsidRPr="007C735A">
          <w:rPr>
            <w:rStyle w:val="Hyperkobling"/>
            <w:rFonts w:ascii="Cambria" w:hAnsi="Cambria"/>
          </w:rPr>
          <w:t>www.vestreviken.no</w:t>
        </w:r>
        <w:r w:rsidR="004F7939">
          <w:rPr>
            <w:rFonts w:ascii="Cambria" w:hAnsi="Cambria"/>
            <w:noProof/>
            <w:color w:val="0000FF"/>
            <w:u w:val="single"/>
            <w:lang w:eastAsia="nb-NO"/>
          </w:rPr>
          <mc:AlternateContent>
            <mc:Choice Requires="wps">
              <w:drawing>
                <wp:anchor distT="0" distB="0" distL="114300" distR="114300" simplePos="0" relativeHeight="251658752" behindDoc="0" locked="1" layoutInCell="0" allowOverlap="1" wp14:anchorId="0C6E6D62" wp14:editId="0366F0FE">
                  <wp:simplePos x="0" y="0"/>
                  <wp:positionH relativeFrom="page">
                    <wp:posOffset>5635625</wp:posOffset>
                  </wp:positionH>
                  <wp:positionV relativeFrom="page">
                    <wp:posOffset>1458595</wp:posOffset>
                  </wp:positionV>
                  <wp:extent cx="4848225" cy="1594485"/>
                  <wp:effectExtent l="6350" t="10795" r="12700" b="139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1594485"/>
                          </a:xfrm>
                          <a:prstGeom prst="rect">
                            <a:avLst/>
                          </a:prstGeom>
                          <a:solidFill>
                            <a:srgbClr val="FFFFFF"/>
                          </a:solidFill>
                          <a:ln w="9525">
                            <a:solidFill>
                              <a:srgbClr val="FFFFFF"/>
                            </a:solidFill>
                            <a:miter lim="800000"/>
                            <a:headEnd/>
                            <a:tailEnd/>
                          </a:ln>
                        </wps:spPr>
                        <wps:txbx>
                          <w:txbxContent>
                            <w:p w:rsidR="00CC50FB" w:rsidRPr="00646B52" w:rsidRDefault="00CC50FB" w:rsidP="009D4AC4">
                              <w:pPr>
                                <w:spacing w:line="240" w:lineRule="auto"/>
                                <w:contextualSpacing/>
                                <w:jc w:val="center"/>
                                <w:rPr>
                                  <w:rFonts w:cs="Calibri"/>
                                  <w:b/>
                                  <w:color w:val="00338D"/>
                                  <w:sz w:val="72"/>
                                  <w:szCs w:val="72"/>
                                </w:rPr>
                              </w:pPr>
                              <w:r w:rsidRPr="00646B52">
                                <w:rPr>
                                  <w:rFonts w:cs="Calibri"/>
                                  <w:b/>
                                  <w:color w:val="00338D"/>
                                  <w:sz w:val="72"/>
                                  <w:szCs w:val="72"/>
                                </w:rPr>
                                <w:t>Urinlekkasje hos kvinner</w:t>
                              </w:r>
                            </w:p>
                            <w:p w:rsidR="00CC50FB" w:rsidRPr="00646B52" w:rsidRDefault="00CC50FB" w:rsidP="00646B52">
                              <w:pPr>
                                <w:spacing w:line="240" w:lineRule="auto"/>
                                <w:contextualSpacing/>
                                <w:jc w:val="center"/>
                                <w:rPr>
                                  <w:rFonts w:cs="Calibri"/>
                                  <w:b/>
                                  <w:color w:val="00338D"/>
                                  <w:sz w:val="32"/>
                                  <w:szCs w:val="32"/>
                                </w:rPr>
                              </w:pPr>
                              <w:r w:rsidRPr="00646B52">
                                <w:rPr>
                                  <w:rFonts w:cs="Calibri"/>
                                  <w:b/>
                                  <w:color w:val="00338D"/>
                                  <w:sz w:val="32"/>
                                  <w:szCs w:val="32"/>
                                </w:rPr>
                                <w:t xml:space="preserve">Vaginal slyngeplastikk med </w:t>
                              </w:r>
                              <w:proofErr w:type="spellStart"/>
                              <w:r w:rsidRPr="00646B52">
                                <w:rPr>
                                  <w:rFonts w:cs="Calibri"/>
                                  <w:b/>
                                  <w:color w:val="00338D"/>
                                  <w:sz w:val="32"/>
                                  <w:szCs w:val="32"/>
                                </w:rPr>
                                <w:t>prolenbånd</w:t>
                              </w:r>
                              <w:proofErr w:type="spellEnd"/>
                              <w:r w:rsidRPr="00646B52">
                                <w:rPr>
                                  <w:rFonts w:cs="Calibri"/>
                                  <w:b/>
                                  <w:color w:val="00338D"/>
                                  <w:sz w:val="32"/>
                                  <w:szCs w:val="32"/>
                                </w:rPr>
                                <w:t xml:space="preserve"> (TVT)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E6D62" id="Text Box 6" o:spid="_x0000_s1027" type="#_x0000_t202" style="position:absolute;margin-left:443.75pt;margin-top:114.85pt;width:381.75pt;height:125.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" o:allowincell="f" strokecolor="white">
                  <v:textbox>
                    <w:txbxContent>
                      <w:p w:rsidR="00CC50FB" w:rsidRPr="00646B52" w:rsidRDefault="00CC50FB" w:rsidP="009D4AC4">
                        <w:pPr>
                          <w:spacing w:line="240" w:lineRule="auto"/>
                          <w:contextualSpacing/>
                          <w:jc w:val="center"/>
                          <w:rPr>
                            <w:rFonts w:cs="Calibri"/>
                            <w:b/>
                            <w:color w:val="00338D"/>
                            <w:sz w:val="72"/>
                            <w:szCs w:val="72"/>
                          </w:rPr>
                        </w:pPr>
                        <w:r w:rsidRPr="00646B52">
                          <w:rPr>
                            <w:rFonts w:cs="Calibri"/>
                            <w:b/>
                            <w:color w:val="00338D"/>
                            <w:sz w:val="72"/>
                            <w:szCs w:val="72"/>
                          </w:rPr>
                          <w:t>Urinlekkasje hos kvinner</w:t>
                        </w:r>
                      </w:p>
                      <w:p w:rsidR="00CC50FB" w:rsidRPr="00646B52" w:rsidRDefault="00CC50FB" w:rsidP="00646B52">
                        <w:pPr>
                          <w:spacing w:line="240" w:lineRule="auto"/>
                          <w:contextualSpacing/>
                          <w:jc w:val="center"/>
                          <w:rPr>
                            <w:rFonts w:cs="Calibri"/>
                            <w:b/>
                            <w:color w:val="00338D"/>
                            <w:sz w:val="32"/>
                            <w:szCs w:val="32"/>
                          </w:rPr>
                        </w:pPr>
                        <w:r w:rsidRPr="00646B52">
                          <w:rPr>
                            <w:rFonts w:cs="Calibri"/>
                            <w:b/>
                            <w:color w:val="00338D"/>
                            <w:sz w:val="32"/>
                            <w:szCs w:val="32"/>
                          </w:rPr>
                          <w:t xml:space="preserve">Vaginal slyngeplastikk med </w:t>
                        </w:r>
                        <w:proofErr w:type="spellStart"/>
                        <w:r w:rsidRPr="00646B52">
                          <w:rPr>
                            <w:rFonts w:cs="Calibri"/>
                            <w:b/>
                            <w:color w:val="00338D"/>
                            <w:sz w:val="32"/>
                            <w:szCs w:val="32"/>
                          </w:rPr>
                          <w:t>prolenbånd</w:t>
                        </w:r>
                        <w:proofErr w:type="spellEnd"/>
                        <w:r w:rsidRPr="00646B52">
                          <w:rPr>
                            <w:rFonts w:cs="Calibri"/>
                            <w:b/>
                            <w:color w:val="00338D"/>
                            <w:sz w:val="32"/>
                            <w:szCs w:val="32"/>
                          </w:rPr>
                          <w:t xml:space="preserve"> (TVT)</w:t>
                        </w:r>
                      </w:p>
                    </w:txbxContent>
                  </v:textbox>
                  <w10:wrap anchorx="page" anchory="page"/>
                  <w10:anchorlock/>
                </v:shape>
              </w:pict>
            </mc:Fallback>
          </mc:AlternateContent>
        </w:r>
        <w:r w:rsidR="004F7939">
          <w:rPr>
            <w:rFonts w:ascii="Cambria" w:hAnsi="Cambria"/>
            <w:noProof/>
            <w:color w:val="0000FF"/>
            <w:u w:val="single"/>
            <w:lang w:eastAsia="nb-NO"/>
          </w:rPr>
          <mc:AlternateContent>
            <mc:Choice Requires="wps">
              <w:drawing>
                <wp:anchor distT="0" distB="0" distL="114300" distR="114300" simplePos="0" relativeHeight="251660800" behindDoc="1" locked="1" layoutInCell="1" allowOverlap="0" wp14:anchorId="1F37F014" wp14:editId="400204C2">
                  <wp:simplePos x="0" y="0"/>
                  <wp:positionH relativeFrom="page">
                    <wp:posOffset>390525</wp:posOffset>
                  </wp:positionH>
                  <wp:positionV relativeFrom="page">
                    <wp:posOffset>6049645</wp:posOffset>
                  </wp:positionV>
                  <wp:extent cx="4609465" cy="876300"/>
                  <wp:effectExtent l="0" t="1270" r="635" b="825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9465" cy="876300"/>
                          </a:xfrm>
                          <a:prstGeom prst="roundRect">
                            <a:avLst>
                              <a:gd name="adj" fmla="val 16667"/>
                            </a:avLst>
                          </a:prstGeom>
                          <a:solidFill>
                            <a:srgbClr val="5599EE"/>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CC50FB" w:rsidRPr="00A65E06" w:rsidRDefault="00CC50FB" w:rsidP="009D4AC4">
                              <w:pPr>
                                <w:spacing w:line="240" w:lineRule="auto"/>
                                <w:contextualSpacing/>
                                <w:jc w:val="center"/>
                                <w:rPr>
                                  <w:rFonts w:cs="Calibri"/>
                                  <w:b/>
                                  <w:color w:val="FFFFFF"/>
                                  <w:spacing w:val="6"/>
                                </w:rPr>
                              </w:pPr>
                              <w:r w:rsidRPr="00A65E06">
                                <w:rPr>
                                  <w:rFonts w:cs="Calibri"/>
                                  <w:b/>
                                  <w:color w:val="FFFFFF"/>
                                  <w:spacing w:val="6"/>
                                </w:rPr>
                                <w:t>Mer informasjon finner du på våre internettsider:</w:t>
                              </w:r>
                              <w:r>
                                <w:rPr>
                                  <w:rFonts w:cs="Calibri"/>
                                  <w:b/>
                                  <w:color w:val="FFFFFF"/>
                                  <w:spacing w:val="6"/>
                                </w:rPr>
                                <w:br/>
                              </w:r>
                            </w:p>
                            <w:p w:rsidR="00CC50FB" w:rsidRPr="00A65E06" w:rsidRDefault="00CC50FB" w:rsidP="009D4AC4">
                              <w:pPr>
                                <w:spacing w:line="240" w:lineRule="auto"/>
                                <w:contextualSpacing/>
                                <w:jc w:val="center"/>
                                <w:rPr>
                                  <w:rFonts w:cs="Calibri"/>
                                  <w:b/>
                                  <w:color w:val="FFFFFF"/>
                                  <w:spacing w:val="6"/>
                                  <w:sz w:val="32"/>
                                </w:rPr>
                              </w:pPr>
                              <w:r w:rsidRPr="00A65E06">
                                <w:rPr>
                                  <w:rFonts w:cs="Calibri"/>
                                  <w:b/>
                                  <w:color w:val="FFFFFF"/>
                                  <w:spacing w:val="6"/>
                                  <w:sz w:val="32"/>
                                </w:rPr>
                                <w:t>www.vestreviken.no</w:t>
                              </w:r>
                            </w:p>
                            <w:p w:rsidR="00CC50FB" w:rsidRPr="00D20546" w:rsidRDefault="00CC50FB" w:rsidP="009D4AC4">
                              <w:pPr>
                                <w:spacing w:line="240" w:lineRule="auto"/>
                                <w:contextual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F37F014" id="AutoShape 7" o:spid="_x0000_s1028" style="position:absolute;margin-left:30.75pt;margin-top:476.35pt;width:362.95pt;height:6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" o:allowoverlap="f" fillcolor="#59e" stroked="f">
                  <v:textbox>
                    <w:txbxContent>
                      <w:p w:rsidR="00CC50FB" w:rsidRPr="00A65E06" w:rsidRDefault="00CC50FB" w:rsidP="009D4AC4">
                        <w:pPr>
                          <w:spacing w:line="240" w:lineRule="auto"/>
                          <w:contextualSpacing/>
                          <w:jc w:val="center"/>
                          <w:rPr>
                            <w:rFonts w:cs="Calibri"/>
                            <w:b/>
                            <w:color w:val="FFFFFF"/>
                            <w:spacing w:val="6"/>
                          </w:rPr>
                        </w:pPr>
                        <w:r w:rsidRPr="00A65E06">
                          <w:rPr>
                            <w:rFonts w:cs="Calibri"/>
                            <w:b/>
                            <w:color w:val="FFFFFF"/>
                            <w:spacing w:val="6"/>
                          </w:rPr>
                          <w:t>Mer informasjon finner du på våre internettsider:</w:t>
                        </w:r>
                        <w:r>
                          <w:rPr>
                            <w:rFonts w:cs="Calibri"/>
                            <w:b/>
                            <w:color w:val="FFFFFF"/>
                            <w:spacing w:val="6"/>
                          </w:rPr>
                          <w:br/>
                        </w:r>
                      </w:p>
                      <w:p w:rsidR="00CC50FB" w:rsidRPr="00A65E06" w:rsidRDefault="00CC50FB" w:rsidP="009D4AC4">
                        <w:pPr>
                          <w:spacing w:line="240" w:lineRule="auto"/>
                          <w:contextualSpacing/>
                          <w:jc w:val="center"/>
                          <w:rPr>
                            <w:rFonts w:cs="Calibri"/>
                            <w:b/>
                            <w:color w:val="FFFFFF"/>
                            <w:spacing w:val="6"/>
                            <w:sz w:val="32"/>
                          </w:rPr>
                        </w:pPr>
                        <w:r w:rsidRPr="00A65E06">
                          <w:rPr>
                            <w:rFonts w:cs="Calibri"/>
                            <w:b/>
                            <w:color w:val="FFFFFF"/>
                            <w:spacing w:val="6"/>
                            <w:sz w:val="32"/>
                          </w:rPr>
                          <w:t>www.vestreviken.no</w:t>
                        </w:r>
                      </w:p>
                      <w:p w:rsidR="00CC50FB" w:rsidRPr="00D20546" w:rsidRDefault="00CC50FB" w:rsidP="009D4AC4">
                        <w:pPr>
                          <w:spacing w:line="240" w:lineRule="auto"/>
                          <w:contextualSpacing/>
                        </w:pPr>
                      </w:p>
                    </w:txbxContent>
                  </v:textbox>
                  <w10:wrap anchorx="page" anchory="page"/>
                  <w10:anchorlock/>
                </v:roundrect>
              </w:pict>
            </mc:Fallback>
          </mc:AlternateContent>
        </w:r>
        <w:r w:rsidR="004F7939" w:rsidRPr="007C735A">
          <w:rPr>
            <w:rStyle w:val="Hyperkobling"/>
            <w:rFonts w:ascii="Cambria" w:hAnsi="Cambria"/>
            <w:noProof/>
            <w:lang w:eastAsia="nb-NO"/>
          </w:rPr>
          <w:drawing>
            <wp:anchor distT="0" distB="0" distL="114300" distR="114300" simplePos="0" relativeHeight="251657728" behindDoc="0" locked="1" layoutInCell="1" allowOverlap="1" wp14:anchorId="287D69FC" wp14:editId="6E57A469">
              <wp:simplePos x="0" y="0"/>
              <wp:positionH relativeFrom="page">
                <wp:posOffset>1543050</wp:posOffset>
              </wp:positionH>
              <wp:positionV relativeFrom="page">
                <wp:posOffset>5353050</wp:posOffset>
              </wp:positionV>
              <wp:extent cx="2352675" cy="476250"/>
              <wp:effectExtent l="19050" t="0" r="9525" b="0"/>
              <wp:wrapNone/>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srcRect/>
                      <a:stretch>
                        <a:fillRect/>
                      </a:stretch>
                    </pic:blipFill>
                    <pic:spPr bwMode="auto">
                      <a:xfrm>
                        <a:off x="0" y="0"/>
                        <a:ext cx="2352675" cy="476250"/>
                      </a:xfrm>
                      <a:prstGeom prst="rect">
                        <a:avLst/>
                      </a:prstGeom>
                      <a:noFill/>
                    </pic:spPr>
                  </pic:pic>
                </a:graphicData>
              </a:graphic>
            </wp:anchor>
          </w:drawing>
        </w:r>
        <w:r w:rsidR="004F7939" w:rsidRPr="007C735A">
          <w:rPr>
            <w:rStyle w:val="Hyperkobling"/>
            <w:rFonts w:ascii="Cambria" w:hAnsi="Cambria"/>
            <w:noProof/>
            <w:lang w:eastAsia="nb-NO"/>
          </w:rPr>
          <w:drawing>
            <wp:anchor distT="0" distB="0" distL="114300" distR="114300" simplePos="0" relativeHeight="251659776" behindDoc="0" locked="1" layoutInCell="0" allowOverlap="0" wp14:anchorId="334B555E" wp14:editId="6C16CF56">
              <wp:simplePos x="0" y="0"/>
              <wp:positionH relativeFrom="page">
                <wp:posOffset>6475730</wp:posOffset>
              </wp:positionH>
              <wp:positionV relativeFrom="page">
                <wp:posOffset>3171825</wp:posOffset>
              </wp:positionV>
              <wp:extent cx="3097530" cy="3097530"/>
              <wp:effectExtent l="0" t="0" r="7620" b="7620"/>
              <wp:wrapThrough wrapText="bothSides">
                <wp:wrapPolygon edited="0">
                  <wp:start x="0" y="0"/>
                  <wp:lineTo x="0" y="21520"/>
                  <wp:lineTo x="21520" y="21520"/>
                  <wp:lineTo x="21520" y="0"/>
                  <wp:lineTo x="0" y="0"/>
                </wp:wrapPolygon>
              </wp:wrapThrough>
              <wp:docPr id="7" name="Bild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0" descr="brosjyremal-forsidebilde.JPG"/>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3097530" cy="3097530"/>
                      </a:xfrm>
                      <a:prstGeom prst="rect">
                        <a:avLst/>
                      </a:prstGeom>
                      <a:noFill/>
                    </pic:spPr>
                  </pic:pic>
                </a:graphicData>
              </a:graphic>
              <wp14:sizeRelH relativeFrom="margin">
                <wp14:pctWidth>0</wp14:pctWidth>
              </wp14:sizeRelH>
              <wp14:sizeRelV relativeFrom="margin">
                <wp14:pctHeight>0</wp14:pctHeight>
              </wp14:sizeRelV>
            </wp:anchor>
          </w:drawing>
        </w:r>
        <w:r w:rsidR="004F7939" w:rsidRPr="007C735A">
          <w:rPr>
            <w:rStyle w:val="Hyperkobling"/>
            <w:rFonts w:ascii="Cambria" w:hAnsi="Cambria"/>
          </w:rPr>
          <w:t>/ris-og-ros</w:t>
        </w:r>
      </w:hyperlink>
      <w:r w:rsidR="004F7939">
        <w:rPr>
          <w:rFonts w:ascii="Cambria" w:hAnsi="Cambria"/>
        </w:rPr>
        <w:t xml:space="preserve"> </w:t>
      </w:r>
      <w:r w:rsidR="00061F04" w:rsidRPr="00054D29">
        <w:rPr>
          <w:rFonts w:ascii="Cambria" w:hAnsi="Cambria"/>
        </w:rPr>
        <w:br w:type="page"/>
      </w:r>
    </w:p>
    <w:p w:rsidR="00646B52" w:rsidRPr="004F6FF0" w:rsidRDefault="001E4DC6" w:rsidP="00646B52">
      <w:pPr>
        <w:spacing w:line="240" w:lineRule="auto"/>
        <w:contextualSpacing/>
        <w:rPr>
          <w:rFonts w:asciiTheme="minorHAnsi" w:hAnsiTheme="minorHAnsi"/>
          <w:b/>
          <w:color w:val="00338D"/>
          <w:sz w:val="28"/>
        </w:rPr>
      </w:pPr>
      <w:r w:rsidRPr="004F6FF0">
        <w:rPr>
          <w:rFonts w:asciiTheme="minorHAnsi" w:hAnsiTheme="minorHAnsi"/>
          <w:b/>
          <w:color w:val="00338D"/>
          <w:sz w:val="28"/>
        </w:rPr>
        <w:lastRenderedPageBreak/>
        <w:t xml:space="preserve">Urinlekkasje </w:t>
      </w:r>
    </w:p>
    <w:p w:rsidR="00646B52" w:rsidRPr="004F6FF0" w:rsidRDefault="00646B52" w:rsidP="00646B52">
      <w:pPr>
        <w:spacing w:line="240" w:lineRule="auto"/>
        <w:contextualSpacing/>
        <w:rPr>
          <w:rFonts w:asciiTheme="minorHAnsi" w:hAnsiTheme="minorHAnsi"/>
        </w:rPr>
      </w:pPr>
    </w:p>
    <w:p w:rsidR="00646B52" w:rsidRDefault="001E4DC6" w:rsidP="00646B52">
      <w:pPr>
        <w:rPr>
          <w:rFonts w:asciiTheme="minorHAnsi" w:hAnsiTheme="minorHAnsi"/>
        </w:rPr>
      </w:pPr>
      <w:r w:rsidRPr="004F6FF0">
        <w:rPr>
          <w:rFonts w:asciiTheme="minorHAnsi" w:hAnsiTheme="minorHAnsi" w:cs="Helvetica"/>
          <w:color w:val="252525"/>
        </w:rPr>
        <w:t>Urinlekkasje (urininkontinens) er en tilstand hvor du plag</w:t>
      </w:r>
      <w:r w:rsidR="004F6FF0" w:rsidRPr="004F6FF0">
        <w:rPr>
          <w:rFonts w:asciiTheme="minorHAnsi" w:hAnsiTheme="minorHAnsi" w:cs="Helvetica"/>
          <w:color w:val="252525"/>
        </w:rPr>
        <w:t xml:space="preserve">es av ufrivillig urinavgang. </w:t>
      </w:r>
      <w:r w:rsidRPr="004F6FF0">
        <w:rPr>
          <w:rFonts w:asciiTheme="minorHAnsi" w:hAnsiTheme="minorHAnsi" w:cs="Helvetica"/>
          <w:color w:val="252525"/>
        </w:rPr>
        <w:t xml:space="preserve"> </w:t>
      </w:r>
      <w:r w:rsidR="00CC50FB">
        <w:rPr>
          <w:rFonts w:asciiTheme="minorHAnsi" w:hAnsiTheme="minorHAnsi" w:cs="Helvetica"/>
          <w:color w:val="252525"/>
        </w:rPr>
        <w:t xml:space="preserve">Ca. </w:t>
      </w:r>
      <w:r w:rsidRPr="004F6FF0">
        <w:rPr>
          <w:rFonts w:asciiTheme="minorHAnsi" w:hAnsiTheme="minorHAnsi" w:cs="Helvetica"/>
          <w:color w:val="252525"/>
        </w:rPr>
        <w:t xml:space="preserve">25% av norske kvinner har slike plager i større </w:t>
      </w:r>
      <w:r w:rsidR="00B90C95" w:rsidRPr="00B90C95">
        <w:rPr>
          <w:rFonts w:asciiTheme="minorHAnsi" w:hAnsiTheme="minorHAnsi" w:cs="Helvetica"/>
        </w:rPr>
        <w:t xml:space="preserve">eller </w:t>
      </w:r>
      <w:r w:rsidRPr="004F6FF0">
        <w:rPr>
          <w:rFonts w:asciiTheme="minorHAnsi" w:hAnsiTheme="minorHAnsi" w:cs="Helvetica"/>
          <w:color w:val="252525"/>
        </w:rPr>
        <w:t>mindre grad. De vanligste behandlingsmetodene er blæretrening, bekkenbunnstrening, medikamentell behandling eller operasjon.</w:t>
      </w:r>
      <w:r w:rsidR="00646B52" w:rsidRPr="004F6FF0">
        <w:rPr>
          <w:rFonts w:asciiTheme="minorHAnsi" w:hAnsiTheme="minorHAnsi"/>
        </w:rPr>
        <w:t xml:space="preserve"> </w:t>
      </w:r>
    </w:p>
    <w:p w:rsidR="0003215D" w:rsidRDefault="0003215D" w:rsidP="00646B52">
      <w:pPr>
        <w:rPr>
          <w:rFonts w:asciiTheme="minorHAnsi" w:hAnsiTheme="minorHAnsi"/>
        </w:rPr>
      </w:pPr>
      <w:r>
        <w:rPr>
          <w:rFonts w:asciiTheme="minorHAnsi" w:hAnsiTheme="minorHAnsi"/>
        </w:rPr>
        <w:t xml:space="preserve">Det finnes 3 forskjellige typer urinlekkasje: </w:t>
      </w:r>
    </w:p>
    <w:p w:rsidR="007D3BC6" w:rsidRDefault="0003215D" w:rsidP="00646B52">
      <w:pPr>
        <w:rPr>
          <w:rFonts w:asciiTheme="minorHAnsi" w:hAnsiTheme="minorHAnsi"/>
        </w:rPr>
      </w:pPr>
      <w:r>
        <w:rPr>
          <w:rFonts w:asciiTheme="minorHAnsi" w:hAnsiTheme="minorHAnsi"/>
        </w:rPr>
        <w:t>Stresslekkasje (anstrengelses lekkasje), hastverkslekkasje og blandingslekkasje.</w:t>
      </w:r>
    </w:p>
    <w:p w:rsidR="007D3BC6" w:rsidRDefault="007D3BC6" w:rsidP="00646B52">
      <w:pPr>
        <w:rPr>
          <w:rFonts w:asciiTheme="minorHAnsi" w:eastAsia="Times New Roman" w:hAnsiTheme="minorHAnsi"/>
          <w:color w:val="252525"/>
          <w:lang w:eastAsia="nb-NO"/>
        </w:rPr>
      </w:pPr>
      <w:r>
        <w:rPr>
          <w:rFonts w:asciiTheme="minorHAnsi" w:eastAsia="Times New Roman" w:hAnsiTheme="minorHAnsi"/>
          <w:color w:val="252525"/>
          <w:lang w:eastAsia="nb-NO"/>
        </w:rPr>
        <w:t>Opplever du en plutselig og sterk vannlatingstrang som kommer brått, uten at du klarer å kontrollere det, kalles dette has</w:t>
      </w:r>
      <w:r w:rsidR="00BF73FD">
        <w:rPr>
          <w:rFonts w:asciiTheme="minorHAnsi" w:eastAsia="Times New Roman" w:hAnsiTheme="minorHAnsi"/>
          <w:color w:val="252525"/>
          <w:lang w:eastAsia="nb-NO"/>
        </w:rPr>
        <w:t>tverkslekkasje</w:t>
      </w:r>
      <w:r>
        <w:rPr>
          <w:rFonts w:asciiTheme="minorHAnsi" w:eastAsia="Times New Roman" w:hAnsiTheme="minorHAnsi"/>
          <w:color w:val="252525"/>
          <w:lang w:eastAsia="nb-NO"/>
        </w:rPr>
        <w:t xml:space="preserve">. Hastverkslekkasje kommer som følge av en </w:t>
      </w:r>
      <w:proofErr w:type="spellStart"/>
      <w:r>
        <w:rPr>
          <w:rFonts w:asciiTheme="minorHAnsi" w:eastAsia="Times New Roman" w:hAnsiTheme="minorHAnsi"/>
          <w:color w:val="252525"/>
          <w:lang w:eastAsia="nb-NO"/>
        </w:rPr>
        <w:t>overaktiv</w:t>
      </w:r>
      <w:proofErr w:type="spellEnd"/>
      <w:r>
        <w:rPr>
          <w:rFonts w:asciiTheme="minorHAnsi" w:eastAsia="Times New Roman" w:hAnsiTheme="minorHAnsi"/>
          <w:color w:val="252525"/>
          <w:lang w:eastAsia="nb-NO"/>
        </w:rPr>
        <w:t xml:space="preserve"> blære og krever en annen type behandling enn stresslekkasje. Mange har en blanding av begge typene. </w:t>
      </w:r>
    </w:p>
    <w:p w:rsidR="007D3BC6" w:rsidRDefault="0003215D" w:rsidP="007D3BC6">
      <w:pPr>
        <w:rPr>
          <w:rFonts w:asciiTheme="minorHAnsi" w:hAnsiTheme="minorHAnsi" w:cs="Calibri"/>
          <w:b/>
          <w:color w:val="00338D"/>
        </w:rPr>
      </w:pPr>
      <w:r>
        <w:rPr>
          <w:rFonts w:asciiTheme="minorHAnsi" w:hAnsiTheme="minorHAnsi"/>
        </w:rPr>
        <w:t>Denne brosjyren omhandler stressinkontinens og</w:t>
      </w:r>
      <w:r w:rsidR="00BF73FD">
        <w:rPr>
          <w:rFonts w:asciiTheme="minorHAnsi" w:hAnsiTheme="minorHAnsi"/>
        </w:rPr>
        <w:t xml:space="preserve"> den kirurgiske behandlingen.</w:t>
      </w:r>
    </w:p>
    <w:p w:rsidR="008770D7" w:rsidRDefault="007D3BC6" w:rsidP="007D3BC6">
      <w:pPr>
        <w:rPr>
          <w:rFonts w:asciiTheme="minorHAnsi" w:hAnsiTheme="minorHAnsi" w:cs="Calibri"/>
          <w:b/>
          <w:color w:val="00338D"/>
        </w:rPr>
      </w:pPr>
      <w:r>
        <w:rPr>
          <w:rFonts w:asciiTheme="minorHAnsi" w:hAnsiTheme="minorHAnsi" w:cs="Calibri"/>
          <w:b/>
          <w:color w:val="00338D"/>
        </w:rPr>
        <w:t>Stress</w:t>
      </w:r>
      <w:r w:rsidR="0003215D">
        <w:rPr>
          <w:rFonts w:asciiTheme="minorHAnsi" w:hAnsiTheme="minorHAnsi" w:cs="Calibri"/>
          <w:b/>
          <w:color w:val="00338D"/>
        </w:rPr>
        <w:t>lekkasje av urin</w:t>
      </w:r>
      <w:r w:rsidR="00636DC0" w:rsidRPr="004F6FF0">
        <w:rPr>
          <w:rFonts w:asciiTheme="minorHAnsi" w:hAnsiTheme="minorHAnsi" w:cs="Calibri"/>
          <w:b/>
          <w:color w:val="00338D"/>
        </w:rPr>
        <w:t xml:space="preserve"> hos kvinner</w:t>
      </w:r>
    </w:p>
    <w:p w:rsidR="00636DC0" w:rsidRPr="008770D7" w:rsidRDefault="00636DC0" w:rsidP="008770D7">
      <w:pPr>
        <w:spacing w:after="100" w:afterAutospacing="1" w:line="240" w:lineRule="auto"/>
        <w:rPr>
          <w:rFonts w:asciiTheme="minorHAnsi" w:hAnsiTheme="minorHAnsi" w:cs="Calibri"/>
          <w:b/>
          <w:color w:val="00338D"/>
        </w:rPr>
      </w:pPr>
      <w:r w:rsidRPr="004F6FF0">
        <w:rPr>
          <w:rFonts w:asciiTheme="minorHAnsi" w:eastAsia="Times New Roman" w:hAnsiTheme="minorHAnsi"/>
          <w:color w:val="252525"/>
          <w:lang w:eastAsia="nb-NO"/>
        </w:rPr>
        <w:t xml:space="preserve">Lekker du urin når du nyser, ler eller trener, er </w:t>
      </w:r>
      <w:r w:rsidR="00B90C95" w:rsidRPr="00B90C95">
        <w:rPr>
          <w:rFonts w:asciiTheme="minorHAnsi" w:eastAsia="Times New Roman" w:hAnsiTheme="minorHAnsi"/>
          <w:color w:val="252525"/>
          <w:lang w:eastAsia="nb-NO"/>
        </w:rPr>
        <w:t>stresslekkasje</w:t>
      </w:r>
      <w:r w:rsidRPr="004F6FF0">
        <w:rPr>
          <w:rFonts w:asciiTheme="minorHAnsi" w:eastAsia="Times New Roman" w:hAnsiTheme="minorHAnsi"/>
          <w:color w:val="252525"/>
          <w:lang w:eastAsia="nb-NO"/>
        </w:rPr>
        <w:t xml:space="preserve"> mest sannsynlig årsaken.</w:t>
      </w:r>
    </w:p>
    <w:p w:rsidR="00636DC0" w:rsidRPr="004F6FF0" w:rsidRDefault="00B90C95" w:rsidP="00636DC0">
      <w:pPr>
        <w:spacing w:after="100" w:afterAutospacing="1" w:line="240" w:lineRule="auto"/>
        <w:rPr>
          <w:rFonts w:asciiTheme="minorHAnsi" w:eastAsia="Times New Roman" w:hAnsiTheme="minorHAnsi"/>
          <w:color w:val="252525"/>
          <w:lang w:eastAsia="nb-NO"/>
        </w:rPr>
      </w:pPr>
      <w:r w:rsidRPr="00B90C95">
        <w:rPr>
          <w:rFonts w:asciiTheme="minorHAnsi" w:eastAsia="Times New Roman" w:hAnsiTheme="minorHAnsi"/>
          <w:color w:val="252525"/>
          <w:lang w:eastAsia="nb-NO"/>
        </w:rPr>
        <w:t>Stresslekkasje</w:t>
      </w:r>
      <w:r w:rsidR="00636DC0" w:rsidRPr="004F6FF0">
        <w:rPr>
          <w:rFonts w:asciiTheme="minorHAnsi" w:eastAsia="Times New Roman" w:hAnsiTheme="minorHAnsi"/>
          <w:color w:val="252525"/>
          <w:lang w:eastAsia="nb-NO"/>
        </w:rPr>
        <w:t xml:space="preserve"> oppstår vanligvis når musklene som skal holde åpningen i blæren lukket, er svekket. Blæren tåler ikke ekstra press, som for eksempel et nys, uten at urin lekker ut.</w:t>
      </w:r>
    </w:p>
    <w:p w:rsidR="00636DC0" w:rsidRDefault="00636DC0" w:rsidP="00636DC0">
      <w:pPr>
        <w:spacing w:after="100" w:afterAutospacing="1" w:line="240" w:lineRule="auto"/>
        <w:rPr>
          <w:rFonts w:asciiTheme="minorHAnsi" w:eastAsia="Times New Roman" w:hAnsiTheme="minorHAnsi"/>
          <w:color w:val="252525"/>
          <w:lang w:eastAsia="nb-NO"/>
        </w:rPr>
      </w:pPr>
      <w:r w:rsidRPr="00B90C95">
        <w:rPr>
          <w:rFonts w:asciiTheme="minorHAnsi" w:eastAsia="Times New Roman" w:hAnsiTheme="minorHAnsi"/>
          <w:color w:val="252525"/>
          <w:lang w:eastAsia="nb-NO"/>
        </w:rPr>
        <w:t>Musklene som vanligvis er berørt ved stressinkontinens er:</w:t>
      </w:r>
      <w:r w:rsidR="00E73C0E" w:rsidRPr="00B90C95">
        <w:rPr>
          <w:rFonts w:asciiTheme="minorHAnsi" w:eastAsia="Times New Roman" w:hAnsiTheme="minorHAnsi"/>
          <w:color w:val="252525"/>
          <w:lang w:eastAsia="nb-NO"/>
        </w:rPr>
        <w:t xml:space="preserve"> Bekkenbunns</w:t>
      </w:r>
      <w:r w:rsidR="009D0F3A">
        <w:rPr>
          <w:rFonts w:asciiTheme="minorHAnsi" w:eastAsia="Times New Roman" w:hAnsiTheme="minorHAnsi"/>
          <w:color w:val="252525"/>
          <w:lang w:eastAsia="nb-NO"/>
        </w:rPr>
        <w:t xml:space="preserve"> </w:t>
      </w:r>
      <w:r w:rsidR="00E73C0E" w:rsidRPr="00B90C95">
        <w:rPr>
          <w:rFonts w:asciiTheme="minorHAnsi" w:eastAsia="Times New Roman" w:hAnsiTheme="minorHAnsi"/>
          <w:color w:val="252525"/>
          <w:lang w:eastAsia="nb-NO"/>
        </w:rPr>
        <w:t xml:space="preserve">muskulaturen og </w:t>
      </w:r>
      <w:r w:rsidR="00B90C95">
        <w:rPr>
          <w:rFonts w:asciiTheme="minorHAnsi" w:eastAsia="Times New Roman" w:hAnsiTheme="minorHAnsi"/>
          <w:lang w:eastAsia="nb-NO"/>
        </w:rPr>
        <w:t>b</w:t>
      </w:r>
      <w:r w:rsidR="00E73C0E" w:rsidRPr="00B90C95">
        <w:rPr>
          <w:rFonts w:asciiTheme="minorHAnsi" w:eastAsia="Times New Roman" w:hAnsiTheme="minorHAnsi"/>
          <w:color w:val="252525"/>
          <w:lang w:eastAsia="nb-NO"/>
        </w:rPr>
        <w:t>lærens</w:t>
      </w:r>
      <w:r w:rsidR="00E73C0E" w:rsidRPr="004F6FF0">
        <w:rPr>
          <w:rFonts w:asciiTheme="minorHAnsi" w:eastAsia="Times New Roman" w:hAnsiTheme="minorHAnsi"/>
          <w:color w:val="252525"/>
          <w:lang w:eastAsia="nb-NO"/>
        </w:rPr>
        <w:t xml:space="preserve"> lukkemuskel</w:t>
      </w:r>
    </w:p>
    <w:p w:rsidR="0003215D" w:rsidRDefault="0003215D" w:rsidP="0003215D">
      <w:pPr>
        <w:spacing w:after="0" w:line="240" w:lineRule="auto"/>
        <w:rPr>
          <w:rFonts w:asciiTheme="minorHAnsi" w:eastAsia="Times New Roman" w:hAnsiTheme="minorHAnsi"/>
          <w:color w:val="252525"/>
          <w:lang w:eastAsia="nb-NO"/>
        </w:rPr>
      </w:pPr>
      <w:r>
        <w:rPr>
          <w:rFonts w:asciiTheme="minorHAnsi" w:eastAsia="Times New Roman" w:hAnsiTheme="minorHAnsi"/>
          <w:color w:val="252525"/>
          <w:lang w:eastAsia="nb-NO"/>
        </w:rPr>
        <w:t>Den vanligste årsaken til stresslekkasje hos kvinner er følgene av svangerskap og fødsel. Det rammer også oftere kvinner som:</w:t>
      </w:r>
    </w:p>
    <w:p w:rsidR="0003215D" w:rsidRDefault="0003215D" w:rsidP="0003215D">
      <w:pPr>
        <w:spacing w:after="0" w:line="240" w:lineRule="auto"/>
        <w:rPr>
          <w:rFonts w:asciiTheme="minorHAnsi" w:eastAsia="Times New Roman" w:hAnsiTheme="minorHAnsi"/>
          <w:color w:val="252525"/>
          <w:lang w:eastAsia="nb-NO"/>
        </w:rPr>
      </w:pPr>
    </w:p>
    <w:p w:rsidR="0003215D" w:rsidRDefault="0003215D" w:rsidP="0003215D">
      <w:pPr>
        <w:numPr>
          <w:ilvl w:val="0"/>
          <w:numId w:val="24"/>
        </w:numPr>
        <w:spacing w:after="100" w:afterAutospacing="1" w:line="240" w:lineRule="auto"/>
        <w:ind w:left="480"/>
        <w:rPr>
          <w:rFonts w:asciiTheme="minorHAnsi" w:eastAsia="Times New Roman" w:hAnsiTheme="minorHAnsi"/>
          <w:color w:val="252525"/>
          <w:lang w:eastAsia="nb-NO"/>
        </w:rPr>
      </w:pPr>
      <w:r>
        <w:rPr>
          <w:rFonts w:asciiTheme="minorHAnsi" w:eastAsia="Times New Roman" w:hAnsiTheme="minorHAnsi"/>
          <w:color w:val="252525"/>
          <w:lang w:eastAsia="nb-NO"/>
        </w:rPr>
        <w:t>røyker</w:t>
      </w:r>
    </w:p>
    <w:p w:rsidR="0003215D" w:rsidRDefault="0003215D" w:rsidP="0003215D">
      <w:pPr>
        <w:numPr>
          <w:ilvl w:val="0"/>
          <w:numId w:val="24"/>
        </w:numPr>
        <w:spacing w:after="100" w:afterAutospacing="1" w:line="240" w:lineRule="auto"/>
        <w:ind w:left="480"/>
        <w:rPr>
          <w:rFonts w:asciiTheme="minorHAnsi" w:eastAsia="Times New Roman" w:hAnsiTheme="minorHAnsi"/>
          <w:color w:val="252525"/>
          <w:lang w:eastAsia="nb-NO"/>
        </w:rPr>
      </w:pPr>
      <w:r>
        <w:rPr>
          <w:rFonts w:asciiTheme="minorHAnsi" w:eastAsia="Times New Roman" w:hAnsiTheme="minorHAnsi"/>
          <w:color w:val="252525"/>
          <w:lang w:eastAsia="nb-NO"/>
        </w:rPr>
        <w:t>er i overgangsalderen</w:t>
      </w:r>
    </w:p>
    <w:p w:rsidR="0003215D" w:rsidRDefault="0003215D" w:rsidP="0003215D">
      <w:pPr>
        <w:numPr>
          <w:ilvl w:val="0"/>
          <w:numId w:val="24"/>
        </w:numPr>
        <w:spacing w:after="100" w:afterAutospacing="1" w:line="240" w:lineRule="auto"/>
        <w:ind w:left="480"/>
        <w:rPr>
          <w:rFonts w:asciiTheme="minorHAnsi" w:eastAsia="Times New Roman" w:hAnsiTheme="minorHAnsi"/>
          <w:color w:val="252525"/>
          <w:lang w:eastAsia="nb-NO"/>
        </w:rPr>
      </w:pPr>
      <w:r>
        <w:rPr>
          <w:rFonts w:asciiTheme="minorHAnsi" w:eastAsia="Times New Roman" w:hAnsiTheme="minorHAnsi"/>
          <w:color w:val="252525"/>
          <w:lang w:eastAsia="nb-NO"/>
        </w:rPr>
        <w:t>sliter med forstoppelse</w:t>
      </w:r>
    </w:p>
    <w:p w:rsidR="0003215D" w:rsidRDefault="0003215D" w:rsidP="0003215D">
      <w:pPr>
        <w:numPr>
          <w:ilvl w:val="0"/>
          <w:numId w:val="24"/>
        </w:numPr>
        <w:spacing w:after="100" w:afterAutospacing="1" w:line="240" w:lineRule="auto"/>
        <w:ind w:left="480"/>
        <w:rPr>
          <w:rFonts w:asciiTheme="minorHAnsi" w:eastAsia="Times New Roman" w:hAnsiTheme="minorHAnsi"/>
          <w:color w:val="252525"/>
          <w:lang w:eastAsia="nb-NO"/>
        </w:rPr>
      </w:pPr>
      <w:r>
        <w:rPr>
          <w:rFonts w:asciiTheme="minorHAnsi" w:eastAsia="Times New Roman" w:hAnsiTheme="minorHAnsi"/>
          <w:color w:val="252525"/>
          <w:lang w:eastAsia="nb-NO"/>
        </w:rPr>
        <w:t>driver med anstrengende aktiviteter, som for eksempel vektløfting</w:t>
      </w:r>
    </w:p>
    <w:p w:rsidR="0003215D" w:rsidRDefault="0003215D" w:rsidP="0003215D">
      <w:pPr>
        <w:numPr>
          <w:ilvl w:val="0"/>
          <w:numId w:val="24"/>
        </w:numPr>
        <w:spacing w:after="100" w:afterAutospacing="1" w:line="240" w:lineRule="auto"/>
        <w:ind w:left="480"/>
        <w:rPr>
          <w:rFonts w:asciiTheme="minorHAnsi" w:eastAsia="Times New Roman" w:hAnsiTheme="minorHAnsi"/>
          <w:color w:val="252525"/>
          <w:lang w:eastAsia="nb-NO"/>
        </w:rPr>
      </w:pPr>
      <w:r>
        <w:rPr>
          <w:rFonts w:asciiTheme="minorHAnsi" w:eastAsia="Times New Roman" w:hAnsiTheme="minorHAnsi"/>
          <w:color w:val="252525"/>
          <w:lang w:eastAsia="nb-NO"/>
        </w:rPr>
        <w:t>er betydelig overvektig</w:t>
      </w:r>
    </w:p>
    <w:p w:rsidR="00E97CFA" w:rsidRDefault="00E97CFA" w:rsidP="00E97CFA">
      <w:pPr>
        <w:rPr>
          <w:rFonts w:cstheme="minorBidi"/>
          <w:color w:val="000000" w:themeColor="text1"/>
        </w:rPr>
      </w:pPr>
      <w:bookmarkStart w:id="1" w:name="OLE_LINK3"/>
      <w:bookmarkStart w:id="2" w:name="OLE_LINK4"/>
      <w:r>
        <w:rPr>
          <w:rFonts w:cs="Calibri"/>
          <w:b/>
          <w:color w:val="000000" w:themeColor="text1"/>
          <w:highlight w:val="yellow"/>
        </w:rPr>
        <w:t>Kontakt gynekologisk avdeling/</w:t>
      </w:r>
      <w:proofErr w:type="spellStart"/>
      <w:r>
        <w:rPr>
          <w:rFonts w:cs="Calibri"/>
          <w:b/>
          <w:color w:val="000000" w:themeColor="text1"/>
          <w:highlight w:val="yellow"/>
        </w:rPr>
        <w:t>gyn</w:t>
      </w:r>
      <w:proofErr w:type="spellEnd"/>
      <w:r>
        <w:rPr>
          <w:rFonts w:cs="Calibri"/>
          <w:b/>
          <w:color w:val="000000" w:themeColor="text1"/>
          <w:highlight w:val="yellow"/>
        </w:rPr>
        <w:t>. poliklinikk etter operasjonen om du:</w:t>
      </w:r>
      <w:r>
        <w:rPr>
          <w:rFonts w:cs="Calibri"/>
          <w:b/>
          <w:color w:val="000000" w:themeColor="text1"/>
        </w:rPr>
        <w:t xml:space="preserve"> </w:t>
      </w:r>
    </w:p>
    <w:p w:rsidR="00E97CFA" w:rsidRDefault="00E97CFA" w:rsidP="00E97CFA">
      <w:pPr>
        <w:pStyle w:val="Listeavsnitt"/>
        <w:numPr>
          <w:ilvl w:val="0"/>
          <w:numId w:val="28"/>
        </w:numPr>
        <w:spacing w:line="240" w:lineRule="auto"/>
      </w:pPr>
      <w:r>
        <w:t>Ikke får tømt urinblæren eller har vansker med vannlatingen</w:t>
      </w:r>
    </w:p>
    <w:p w:rsidR="00E97CFA" w:rsidRDefault="00E97CFA" w:rsidP="00E97CFA">
      <w:pPr>
        <w:pStyle w:val="Listeavsnitt"/>
        <w:numPr>
          <w:ilvl w:val="0"/>
          <w:numId w:val="28"/>
        </w:numPr>
        <w:spacing w:line="240" w:lineRule="auto"/>
      </w:pPr>
      <w:r>
        <w:t>Får økende magesmerter og det ikke hjelper med smertestillende</w:t>
      </w:r>
    </w:p>
    <w:p w:rsidR="00E97CFA" w:rsidRDefault="00E97CFA" w:rsidP="00E97CFA">
      <w:pPr>
        <w:pStyle w:val="Listeavsnitt"/>
        <w:numPr>
          <w:ilvl w:val="0"/>
          <w:numId w:val="28"/>
        </w:numPr>
        <w:spacing w:line="240" w:lineRule="auto"/>
      </w:pPr>
      <w:r>
        <w:t>Får feber over 38 grader (som ikke har en annen åpenbar årsak)</w:t>
      </w:r>
    </w:p>
    <w:p w:rsidR="00E97CFA" w:rsidRDefault="00E97CFA" w:rsidP="00E97CFA">
      <w:pPr>
        <w:pStyle w:val="Listeavsnitt"/>
        <w:numPr>
          <w:ilvl w:val="0"/>
          <w:numId w:val="28"/>
        </w:numPr>
        <w:spacing w:line="240" w:lineRule="auto"/>
      </w:pPr>
      <w:r>
        <w:t>Får kraftig blødning fra skjeden</w:t>
      </w:r>
    </w:p>
    <w:p w:rsidR="00E97CFA" w:rsidRDefault="00E97CFA" w:rsidP="00E97CFA">
      <w:pPr>
        <w:pStyle w:val="Listeavsnitt"/>
        <w:numPr>
          <w:ilvl w:val="0"/>
          <w:numId w:val="28"/>
        </w:numPr>
        <w:spacing w:line="240" w:lineRule="auto"/>
      </w:pPr>
      <w:r>
        <w:t xml:space="preserve">Får hissig rødme og hevelse rundt sårene </w:t>
      </w:r>
    </w:p>
    <w:p w:rsidR="00E97CFA" w:rsidRDefault="00E97CFA" w:rsidP="00E97CFA">
      <w:pPr>
        <w:pStyle w:val="Listeavsnitt"/>
        <w:spacing w:line="240" w:lineRule="auto"/>
        <w:ind w:left="360"/>
      </w:pPr>
    </w:p>
    <w:p w:rsidR="00E97CFA" w:rsidRDefault="00E97CFA" w:rsidP="00E97CFA">
      <w:pPr>
        <w:spacing w:line="240" w:lineRule="auto"/>
      </w:pPr>
    </w:p>
    <w:p w:rsidR="00E97CFA" w:rsidRDefault="00E97CFA" w:rsidP="00E97CFA">
      <w:pPr>
        <w:spacing w:line="240" w:lineRule="auto"/>
      </w:pPr>
    </w:p>
    <w:p w:rsidR="00E97CFA" w:rsidRDefault="00E97CFA" w:rsidP="00E97CFA">
      <w:pPr>
        <w:spacing w:line="240" w:lineRule="auto"/>
        <w:rPr>
          <w:rFonts w:cs="Calibri"/>
          <w:b/>
          <w:color w:val="00338D"/>
        </w:rPr>
      </w:pPr>
      <w:r>
        <w:rPr>
          <w:rFonts w:cs="Calibri"/>
          <w:b/>
          <w:color w:val="00338D"/>
        </w:rPr>
        <w:t>Om du ønsker mer generell informasjon kan du oppsøke disse nettsidene:</w:t>
      </w:r>
    </w:p>
    <w:p w:rsidR="00E97CFA" w:rsidRDefault="00BE7512" w:rsidP="00E97CFA">
      <w:pPr>
        <w:pStyle w:val="Listeavsnitt"/>
        <w:numPr>
          <w:ilvl w:val="0"/>
          <w:numId w:val="29"/>
        </w:numPr>
        <w:spacing w:line="240" w:lineRule="auto"/>
        <w:rPr>
          <w:rStyle w:val="Hyperkobling"/>
        </w:rPr>
      </w:pPr>
      <w:hyperlink r:id="rId11" w:history="1">
        <w:r w:rsidR="00E97CFA">
          <w:rPr>
            <w:rStyle w:val="Hyperkobling"/>
          </w:rPr>
          <w:t>https://helsenorge.no/sykdom/nyrer-og-urinveier/stressinkontinens</w:t>
        </w:r>
      </w:hyperlink>
    </w:p>
    <w:p w:rsidR="00E97CFA" w:rsidRDefault="00E97CFA" w:rsidP="00E97CFA">
      <w:pPr>
        <w:pStyle w:val="Listeavsnitt"/>
        <w:numPr>
          <w:ilvl w:val="0"/>
          <w:numId w:val="29"/>
        </w:numPr>
        <w:spacing w:line="240" w:lineRule="auto"/>
        <w:rPr>
          <w:rStyle w:val="Hyperkobling"/>
        </w:rPr>
      </w:pPr>
      <w:r>
        <w:rPr>
          <w:rStyle w:val="Hyperkobling"/>
        </w:rPr>
        <w:t>https://fysio.no</w:t>
      </w:r>
    </w:p>
    <w:p w:rsidR="00E97CFA" w:rsidRDefault="00E97CFA" w:rsidP="00E97CFA">
      <w:pPr>
        <w:spacing w:line="240" w:lineRule="auto"/>
        <w:rPr>
          <w:rFonts w:asciiTheme="minorHAnsi" w:eastAsiaTheme="minorHAnsi" w:hAnsiTheme="minorHAnsi" w:cstheme="minorBidi"/>
        </w:rPr>
      </w:pPr>
    </w:p>
    <w:p w:rsidR="00E97CFA" w:rsidRDefault="00E97CFA" w:rsidP="00E97CFA">
      <w:pPr>
        <w:spacing w:line="240" w:lineRule="auto"/>
        <w:rPr>
          <w:b/>
          <w:color w:val="1F497D" w:themeColor="text2"/>
          <w:lang w:val="en-US"/>
        </w:rPr>
      </w:pPr>
      <w:r>
        <w:rPr>
          <w:b/>
          <w:color w:val="1F497D" w:themeColor="text2"/>
          <w:lang w:val="en-US"/>
        </w:rPr>
        <w:t>In English:</w:t>
      </w:r>
    </w:p>
    <w:p w:rsidR="00E97CFA" w:rsidRDefault="00BE7512" w:rsidP="00E97CFA">
      <w:pPr>
        <w:pStyle w:val="Listeavsnitt"/>
        <w:numPr>
          <w:ilvl w:val="0"/>
          <w:numId w:val="30"/>
        </w:numPr>
        <w:spacing w:line="240" w:lineRule="auto"/>
        <w:rPr>
          <w:b/>
          <w:color w:val="1F497D" w:themeColor="text2"/>
          <w:lang w:val="en-US"/>
        </w:rPr>
      </w:pPr>
      <w:hyperlink r:id="rId12" w:history="1">
        <w:r w:rsidR="00E97CFA">
          <w:rPr>
            <w:rStyle w:val="Hyperkobling"/>
            <w:lang w:val="en-US"/>
          </w:rPr>
          <w:t>https://www.acog.org/patient-resources/faqs/gynecologic-problems/urinary-incontinence</w:t>
        </w:r>
      </w:hyperlink>
    </w:p>
    <w:p w:rsidR="00E97CFA" w:rsidRDefault="00E97CFA" w:rsidP="00E97CFA">
      <w:pPr>
        <w:pStyle w:val="Listeavsnitt"/>
        <w:spacing w:line="240" w:lineRule="auto"/>
        <w:rPr>
          <w:b/>
          <w:color w:val="1F497D" w:themeColor="text2"/>
          <w:lang w:val="en-US"/>
        </w:rPr>
      </w:pPr>
    </w:p>
    <w:p w:rsidR="00E97CFA" w:rsidRDefault="00E97CFA" w:rsidP="00E97CFA">
      <w:pPr>
        <w:spacing w:line="240" w:lineRule="auto"/>
        <w:rPr>
          <w:lang w:val="en-US"/>
        </w:rPr>
      </w:pPr>
    </w:p>
    <w:p w:rsidR="00E97CFA" w:rsidRDefault="00E97CFA" w:rsidP="00E97CFA">
      <w:pPr>
        <w:pStyle w:val="Listeavsnitt"/>
        <w:spacing w:line="240" w:lineRule="auto"/>
        <w:ind w:left="1080"/>
        <w:rPr>
          <w:lang w:val="en-US"/>
        </w:rPr>
      </w:pPr>
    </w:p>
    <w:p w:rsidR="00E97CFA" w:rsidRDefault="00E97CFA" w:rsidP="00E97CFA">
      <w:pPr>
        <w:spacing w:line="240" w:lineRule="auto"/>
        <w:rPr>
          <w:b/>
          <w:color w:val="00338D"/>
          <w:sz w:val="28"/>
          <w:lang w:val="en-US"/>
        </w:rPr>
      </w:pPr>
    </w:p>
    <w:bookmarkEnd w:id="1"/>
    <w:bookmarkEnd w:id="2"/>
    <w:p w:rsidR="00696896" w:rsidRPr="00F83C26" w:rsidRDefault="00696896" w:rsidP="00723DAB">
      <w:pPr>
        <w:spacing w:after="100" w:afterAutospacing="1" w:line="240" w:lineRule="auto"/>
        <w:rPr>
          <w:b/>
          <w:color w:val="00338D"/>
          <w:sz w:val="28"/>
          <w:lang w:val="en-US"/>
        </w:rPr>
      </w:pPr>
    </w:p>
    <w:p w:rsidR="00696896" w:rsidRPr="00F83C26" w:rsidRDefault="00696896" w:rsidP="00723DAB">
      <w:pPr>
        <w:spacing w:after="100" w:afterAutospacing="1" w:line="240" w:lineRule="auto"/>
        <w:rPr>
          <w:b/>
          <w:color w:val="00338D"/>
          <w:sz w:val="28"/>
          <w:lang w:val="en-US"/>
        </w:rPr>
      </w:pPr>
    </w:p>
    <w:p w:rsidR="00696896" w:rsidRPr="00F83C26" w:rsidRDefault="00696896" w:rsidP="00723DAB">
      <w:pPr>
        <w:spacing w:after="100" w:afterAutospacing="1" w:line="240" w:lineRule="auto"/>
        <w:rPr>
          <w:b/>
          <w:color w:val="00338D"/>
          <w:sz w:val="28"/>
          <w:lang w:val="en-US"/>
        </w:rPr>
      </w:pPr>
    </w:p>
    <w:p w:rsidR="00696896" w:rsidRPr="00F83C26" w:rsidRDefault="00696896" w:rsidP="00723DAB">
      <w:pPr>
        <w:spacing w:after="100" w:afterAutospacing="1" w:line="240" w:lineRule="auto"/>
        <w:rPr>
          <w:b/>
          <w:color w:val="00338D"/>
          <w:sz w:val="28"/>
          <w:lang w:val="en-US"/>
        </w:rPr>
      </w:pPr>
    </w:p>
    <w:p w:rsidR="00723DAB" w:rsidRDefault="00723DAB" w:rsidP="00723DAB">
      <w:pPr>
        <w:spacing w:after="100" w:afterAutospacing="1" w:line="240" w:lineRule="auto"/>
        <w:rPr>
          <w:rFonts w:asciiTheme="minorHAnsi" w:eastAsia="Times New Roman" w:hAnsiTheme="minorHAnsi"/>
          <w:color w:val="252525"/>
          <w:lang w:eastAsia="nb-NO"/>
        </w:rPr>
      </w:pPr>
      <w:r>
        <w:rPr>
          <w:b/>
          <w:color w:val="00338D"/>
          <w:sz w:val="28"/>
        </w:rPr>
        <w:lastRenderedPageBreak/>
        <w:t>Risiko ved operasjonen</w:t>
      </w:r>
    </w:p>
    <w:p w:rsidR="00723DAB" w:rsidRDefault="00723DAB" w:rsidP="00723DAB">
      <w:pPr>
        <w:spacing w:after="0" w:line="240" w:lineRule="auto"/>
      </w:pPr>
      <w:r>
        <w:t>Alle operasjoner medfører en viss risiko for komplikasjoner. Annen alvorlig sykdom, tidligere operasjoner i magen, stor overvekt eller røyking øker risikoen.</w:t>
      </w:r>
    </w:p>
    <w:p w:rsidR="00723DAB" w:rsidRDefault="00723DAB" w:rsidP="00723DAB">
      <w:pPr>
        <w:spacing w:after="0" w:line="240" w:lineRule="auto"/>
      </w:pPr>
    </w:p>
    <w:p w:rsidR="00723DAB" w:rsidRDefault="00723DAB" w:rsidP="00723DAB">
      <w:pPr>
        <w:spacing w:line="240" w:lineRule="auto"/>
      </w:pPr>
      <w:r>
        <w:t xml:space="preserve">Alvorlige komplikasjoner er sjeldne: </w:t>
      </w:r>
    </w:p>
    <w:p w:rsidR="00723DAB" w:rsidRDefault="00723DAB" w:rsidP="00723DAB">
      <w:pPr>
        <w:pStyle w:val="Listeavsnitt"/>
        <w:numPr>
          <w:ilvl w:val="0"/>
          <w:numId w:val="33"/>
        </w:numPr>
        <w:ind w:left="360"/>
      </w:pPr>
      <w:r>
        <w:t>Skade på større blodkar med stor blødning</w:t>
      </w:r>
    </w:p>
    <w:p w:rsidR="00723DAB" w:rsidRDefault="00723DAB" w:rsidP="00723DAB">
      <w:pPr>
        <w:pStyle w:val="Listeavsnitt"/>
        <w:numPr>
          <w:ilvl w:val="0"/>
          <w:numId w:val="34"/>
        </w:numPr>
        <w:spacing w:line="240" w:lineRule="auto"/>
        <w:ind w:left="360"/>
      </w:pPr>
      <w:r>
        <w:t>Skade på andre organer (tarm, urinblære, urinleder)</w:t>
      </w:r>
    </w:p>
    <w:p w:rsidR="00723DAB" w:rsidRDefault="00723DAB" w:rsidP="00723DAB">
      <w:pPr>
        <w:pStyle w:val="Listeavsnitt"/>
        <w:numPr>
          <w:ilvl w:val="0"/>
          <w:numId w:val="34"/>
        </w:numPr>
        <w:spacing w:line="240" w:lineRule="auto"/>
        <w:ind w:left="360"/>
      </w:pPr>
      <w:r>
        <w:t>Infeksjon eller blodansamling i magen</w:t>
      </w:r>
    </w:p>
    <w:p w:rsidR="00723DAB" w:rsidRDefault="00723DAB" w:rsidP="00723DAB">
      <w:pPr>
        <w:pStyle w:val="Listeavsnitt"/>
        <w:numPr>
          <w:ilvl w:val="0"/>
          <w:numId w:val="34"/>
        </w:numPr>
        <w:spacing w:line="240" w:lineRule="auto"/>
        <w:ind w:left="360"/>
      </w:pPr>
      <w:r>
        <w:t xml:space="preserve">Blodpropp i bena eller lungene. </w:t>
      </w:r>
    </w:p>
    <w:p w:rsidR="00723DAB" w:rsidRDefault="00723DAB" w:rsidP="00723DAB">
      <w:pPr>
        <w:spacing w:line="240" w:lineRule="auto"/>
      </w:pPr>
      <w:r>
        <w:rPr>
          <w:b/>
          <w:i/>
        </w:rPr>
        <w:t>Mindre alvorlige komplikasjoner</w:t>
      </w:r>
      <w:r>
        <w:t xml:space="preserve"> kan vanligvis håndteres uten ny operasjon, men kan føre til en forlenget rekonvalesens:</w:t>
      </w:r>
    </w:p>
    <w:p w:rsidR="00723DAB" w:rsidRDefault="00723DAB" w:rsidP="00723DAB">
      <w:pPr>
        <w:pStyle w:val="Listeavsnitt"/>
        <w:numPr>
          <w:ilvl w:val="0"/>
          <w:numId w:val="35"/>
        </w:numPr>
        <w:spacing w:line="240" w:lineRule="auto"/>
        <w:ind w:left="360"/>
      </w:pPr>
      <w:r>
        <w:t>Infeksjon eller blodansamling i sårene</w:t>
      </w:r>
    </w:p>
    <w:p w:rsidR="00723DAB" w:rsidRDefault="00723DAB" w:rsidP="00723DAB">
      <w:pPr>
        <w:pStyle w:val="Listeavsnitt"/>
        <w:numPr>
          <w:ilvl w:val="0"/>
          <w:numId w:val="35"/>
        </w:numPr>
        <w:spacing w:line="240" w:lineRule="auto"/>
        <w:ind w:left="360"/>
      </w:pPr>
      <w:r>
        <w:t>Urinveisinfeksjon</w:t>
      </w:r>
      <w:r>
        <w:tab/>
      </w:r>
    </w:p>
    <w:p w:rsidR="00723DAB" w:rsidRDefault="00723DAB" w:rsidP="00723DAB">
      <w:pPr>
        <w:pStyle w:val="Listeavsnitt"/>
        <w:numPr>
          <w:ilvl w:val="0"/>
          <w:numId w:val="35"/>
        </w:numPr>
        <w:spacing w:line="240" w:lineRule="auto"/>
        <w:ind w:left="360"/>
      </w:pPr>
      <w:r>
        <w:t>Vanskeligheter med å tømme urinblæren</w:t>
      </w:r>
    </w:p>
    <w:p w:rsidR="00723DAB" w:rsidRDefault="00723DAB" w:rsidP="00723DAB">
      <w:pPr>
        <w:spacing w:after="0"/>
        <w:rPr>
          <w:b/>
          <w:i/>
        </w:rPr>
      </w:pPr>
      <w:r>
        <w:rPr>
          <w:b/>
          <w:i/>
        </w:rPr>
        <w:t>Risiko for plager etter operasjonen:</w:t>
      </w:r>
    </w:p>
    <w:p w:rsidR="00723DAB" w:rsidRDefault="00723DAB" w:rsidP="00723DAB">
      <w:pPr>
        <w:pStyle w:val="Listeavsnitt"/>
        <w:numPr>
          <w:ilvl w:val="0"/>
          <w:numId w:val="36"/>
        </w:numPr>
        <w:ind w:left="360"/>
      </w:pPr>
      <w:r>
        <w:t>Mange kan oppleve at det tar lengere tid å tømme blæren etter operasjonen, for de fleste er dette kortvarig. Hvis man ikke føler man får tømt urinblæren adekvat er det viktig å ta kontakt med sykehuset.</w:t>
      </w:r>
    </w:p>
    <w:p w:rsidR="00723DAB" w:rsidRDefault="00723DAB" w:rsidP="00723DAB">
      <w:pPr>
        <w:pStyle w:val="Listeavsnitt"/>
        <w:numPr>
          <w:ilvl w:val="0"/>
          <w:numId w:val="36"/>
        </w:numPr>
        <w:ind w:left="360"/>
      </w:pPr>
      <w:r>
        <w:t xml:space="preserve">TVT-båndet kan gnage seg gjennom slimhinnen i skjeden hos opptil 3-4% av pasientene (nett-erosjon). Da må av og til en liten del av båndet fjernes. </w:t>
      </w:r>
      <w:r>
        <w:rPr>
          <w:color w:val="FF0000"/>
        </w:rPr>
        <w:t xml:space="preserve"> </w:t>
      </w:r>
    </w:p>
    <w:p w:rsidR="00723DAB" w:rsidRDefault="00723DAB" w:rsidP="00723DAB">
      <w:pPr>
        <w:pStyle w:val="Listeavsnitt"/>
        <w:numPr>
          <w:ilvl w:val="0"/>
          <w:numId w:val="36"/>
        </w:numPr>
        <w:ind w:left="360"/>
      </w:pPr>
      <w:r>
        <w:t xml:space="preserve">Seksualfunksjon: De fleste kvinner er like fornøyd med seksuallivet etter TVT-operasjonen </w:t>
      </w:r>
    </w:p>
    <w:p w:rsidR="00723DAB" w:rsidRDefault="00723DAB" w:rsidP="00723DAB">
      <w:pPr>
        <w:rPr>
          <w:rFonts w:cs="Calibri"/>
          <w:b/>
          <w:color w:val="00338D"/>
        </w:rPr>
      </w:pPr>
      <w:r>
        <w:rPr>
          <w:noProof/>
          <w:lang w:eastAsia="nb-NO"/>
        </w:rPr>
        <mc:AlternateContent>
          <mc:Choice Requires="wps">
            <w:drawing>
              <wp:anchor distT="0" distB="0" distL="114300" distR="114300" simplePos="0" relativeHeight="251662848" behindDoc="1" locked="0" layoutInCell="0" allowOverlap="1">
                <wp:simplePos x="0" y="0"/>
                <wp:positionH relativeFrom="column">
                  <wp:posOffset>4557395</wp:posOffset>
                </wp:positionH>
                <wp:positionV relativeFrom="page">
                  <wp:posOffset>2166620</wp:posOffset>
                </wp:positionV>
                <wp:extent cx="443865" cy="4015105"/>
                <wp:effectExtent l="0" t="0" r="0" b="4445"/>
                <wp:wrapNone/>
                <wp:docPr id="10" name="Tekstboks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 cy="401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3DAB" w:rsidRDefault="00723DAB" w:rsidP="00723DAB">
                            <w:pPr>
                              <w:rPr>
                                <w:color w:val="7F7F7F" w:themeColor="text1" w:themeTint="80"/>
                                <w:sz w:val="18"/>
                                <w:szCs w:val="18"/>
                              </w:rPr>
                            </w:pP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kstboks 10" o:spid="_x0000_s1029" type="#_x0000_t202" style="position:absolute;margin-left:358.85pt;margin-top:170.6pt;width:34.95pt;height:316.1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" o:allowincell="f" filled="f" stroked="f">
                <v:textbox style="layout-flow:vertical;mso-layout-flow-alt:bottom-to-top">
                  <w:txbxContent>
                    <w:p w:rsidR="00723DAB" w:rsidRDefault="00723DAB" w:rsidP="00723DAB">
                      <w:pPr>
                        <w:rPr>
                          <w:color w:val="7F7F7F" w:themeColor="text1" w:themeTint="80"/>
                          <w:sz w:val="18"/>
                          <w:szCs w:val="18"/>
                        </w:rPr>
                      </w:pPr>
                    </w:p>
                  </w:txbxContent>
                </v:textbox>
                <w10:wrap anchory="page"/>
              </v:shape>
            </w:pict>
          </mc:Fallback>
        </mc:AlternateContent>
      </w:r>
    </w:p>
    <w:p w:rsidR="00723DAB" w:rsidRDefault="00723DAB" w:rsidP="00E97CFA">
      <w:pPr>
        <w:rPr>
          <w:rFonts w:cs="Calibri"/>
          <w:b/>
          <w:color w:val="00338D"/>
        </w:rPr>
      </w:pPr>
    </w:p>
    <w:p w:rsidR="00723DAB" w:rsidRDefault="00723DAB" w:rsidP="00E97CFA">
      <w:pPr>
        <w:rPr>
          <w:rFonts w:cs="Calibri"/>
          <w:b/>
          <w:color w:val="00338D"/>
        </w:rPr>
      </w:pPr>
    </w:p>
    <w:p w:rsidR="00723DAB" w:rsidRDefault="00723DAB" w:rsidP="00E97CFA">
      <w:pPr>
        <w:rPr>
          <w:rFonts w:cs="Calibri"/>
          <w:b/>
          <w:color w:val="00338D"/>
        </w:rPr>
      </w:pPr>
    </w:p>
    <w:p w:rsidR="00893089" w:rsidRDefault="00893089" w:rsidP="00E97CFA">
      <w:pPr>
        <w:rPr>
          <w:rFonts w:asciiTheme="minorHAnsi" w:eastAsia="Times New Roman" w:hAnsiTheme="minorHAnsi"/>
          <w:color w:val="252525"/>
          <w:lang w:eastAsia="nb-NO"/>
        </w:rPr>
      </w:pPr>
    </w:p>
    <w:p w:rsidR="00E97CFA" w:rsidRPr="00E97CFA" w:rsidRDefault="00E97CFA" w:rsidP="00E97CFA">
      <w:r>
        <w:rPr>
          <w:rFonts w:asciiTheme="minorHAnsi" w:eastAsia="Times New Roman" w:hAnsiTheme="minorHAnsi"/>
          <w:color w:val="252525"/>
          <w:lang w:eastAsia="nb-NO"/>
        </w:rPr>
        <w:t>Leger anbefaler vanligvis livsstilsendringer og enkle bekkenbunns øvelser før de de vurderer behandling med legemidler eller operasjon.</w:t>
      </w:r>
    </w:p>
    <w:p w:rsidR="00E97CFA" w:rsidRDefault="00E97CFA" w:rsidP="00E97CFA">
      <w:pPr>
        <w:spacing w:after="100" w:afterAutospacing="1" w:line="240" w:lineRule="auto"/>
        <w:rPr>
          <w:rFonts w:asciiTheme="minorHAnsi" w:eastAsia="Times New Roman" w:hAnsiTheme="minorHAnsi"/>
          <w:color w:val="252525"/>
          <w:lang w:eastAsia="nb-NO"/>
        </w:rPr>
      </w:pPr>
      <w:r>
        <w:rPr>
          <w:rFonts w:asciiTheme="minorHAnsi" w:eastAsia="Times New Roman" w:hAnsiTheme="minorHAnsi"/>
          <w:noProof/>
          <w:color w:val="252525"/>
          <w:lang w:eastAsia="nb-NO"/>
        </w:rPr>
        <w:drawing>
          <wp:inline distT="0" distB="0" distL="0" distR="0">
            <wp:extent cx="2924175" cy="2457450"/>
            <wp:effectExtent l="0" t="0" r="9525"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24175" cy="2457450"/>
                    </a:xfrm>
                    <a:prstGeom prst="rect">
                      <a:avLst/>
                    </a:prstGeom>
                    <a:noFill/>
                    <a:ln>
                      <a:noFill/>
                    </a:ln>
                  </pic:spPr>
                </pic:pic>
              </a:graphicData>
            </a:graphic>
          </wp:inline>
        </w:drawing>
      </w:r>
    </w:p>
    <w:p w:rsidR="00E97CFA" w:rsidRDefault="00E97CFA" w:rsidP="00E97CFA">
      <w:pPr>
        <w:spacing w:after="0" w:line="240" w:lineRule="auto"/>
        <w:rPr>
          <w:rFonts w:cs="Calibri"/>
          <w:b/>
          <w:color w:val="00338D"/>
        </w:rPr>
      </w:pPr>
    </w:p>
    <w:p w:rsidR="00E97CFA" w:rsidRDefault="00E97CFA" w:rsidP="00E97CFA">
      <w:pPr>
        <w:spacing w:after="0" w:line="240" w:lineRule="auto"/>
        <w:rPr>
          <w:rFonts w:cs="Calibri"/>
          <w:b/>
          <w:color w:val="00338D"/>
        </w:rPr>
      </w:pPr>
      <w:r>
        <w:rPr>
          <w:rFonts w:cs="Calibri"/>
          <w:b/>
          <w:color w:val="00338D"/>
        </w:rPr>
        <w:t>Symptomer på stressinkontinens</w:t>
      </w:r>
    </w:p>
    <w:p w:rsidR="00E97CFA" w:rsidRDefault="00E97CFA" w:rsidP="00E97CFA">
      <w:pPr>
        <w:spacing w:after="100" w:afterAutospacing="1" w:line="240" w:lineRule="auto"/>
        <w:rPr>
          <w:rFonts w:asciiTheme="minorHAnsi" w:eastAsia="Times New Roman" w:hAnsiTheme="minorHAnsi"/>
          <w:color w:val="252525"/>
          <w:lang w:eastAsia="nb-NO"/>
        </w:rPr>
      </w:pPr>
      <w:r>
        <w:rPr>
          <w:rFonts w:asciiTheme="minorHAnsi" w:eastAsia="Times New Roman" w:hAnsiTheme="minorHAnsi"/>
          <w:color w:val="252525"/>
          <w:lang w:eastAsia="nb-NO"/>
        </w:rPr>
        <w:t>Symptomene på stresslekkasje er at du lekker urin når det er ekstra press på blæren og musklene rundt. Dette skjer vanligvis når du:</w:t>
      </w:r>
    </w:p>
    <w:p w:rsidR="00E97CFA" w:rsidRDefault="00E97CFA" w:rsidP="00E97CFA">
      <w:pPr>
        <w:numPr>
          <w:ilvl w:val="0"/>
          <w:numId w:val="31"/>
        </w:numPr>
        <w:spacing w:after="100" w:afterAutospacing="1" w:line="240" w:lineRule="auto"/>
        <w:ind w:left="480"/>
        <w:rPr>
          <w:rFonts w:asciiTheme="minorHAnsi" w:eastAsia="Times New Roman" w:hAnsiTheme="minorHAnsi"/>
          <w:color w:val="252525"/>
          <w:lang w:eastAsia="nb-NO"/>
        </w:rPr>
      </w:pPr>
      <w:r>
        <w:rPr>
          <w:rFonts w:asciiTheme="minorHAnsi" w:eastAsia="Times New Roman" w:hAnsiTheme="minorHAnsi"/>
          <w:color w:val="252525"/>
          <w:lang w:eastAsia="nb-NO"/>
        </w:rPr>
        <w:t>hoster</w:t>
      </w:r>
    </w:p>
    <w:p w:rsidR="00E97CFA" w:rsidRDefault="00E97CFA" w:rsidP="00E97CFA">
      <w:pPr>
        <w:numPr>
          <w:ilvl w:val="0"/>
          <w:numId w:val="31"/>
        </w:numPr>
        <w:spacing w:after="100" w:afterAutospacing="1" w:line="240" w:lineRule="auto"/>
        <w:ind w:left="480"/>
        <w:rPr>
          <w:rFonts w:asciiTheme="minorHAnsi" w:eastAsia="Times New Roman" w:hAnsiTheme="minorHAnsi"/>
          <w:color w:val="252525"/>
          <w:lang w:eastAsia="nb-NO"/>
        </w:rPr>
      </w:pPr>
      <w:r>
        <w:rPr>
          <w:rFonts w:asciiTheme="minorHAnsi" w:eastAsia="Times New Roman" w:hAnsiTheme="minorHAnsi"/>
          <w:color w:val="252525"/>
          <w:lang w:eastAsia="nb-NO"/>
        </w:rPr>
        <w:t>nyser</w:t>
      </w:r>
    </w:p>
    <w:p w:rsidR="00E97CFA" w:rsidRDefault="00E97CFA" w:rsidP="00E97CFA">
      <w:pPr>
        <w:numPr>
          <w:ilvl w:val="0"/>
          <w:numId w:val="31"/>
        </w:numPr>
        <w:spacing w:after="100" w:afterAutospacing="1" w:line="240" w:lineRule="auto"/>
        <w:ind w:left="480"/>
        <w:rPr>
          <w:rFonts w:asciiTheme="minorHAnsi" w:eastAsia="Times New Roman" w:hAnsiTheme="minorHAnsi"/>
          <w:color w:val="252525"/>
          <w:lang w:eastAsia="nb-NO"/>
        </w:rPr>
      </w:pPr>
      <w:r>
        <w:rPr>
          <w:rFonts w:asciiTheme="minorHAnsi" w:eastAsia="Times New Roman" w:hAnsiTheme="minorHAnsi"/>
          <w:color w:val="252525"/>
          <w:lang w:eastAsia="nb-NO"/>
        </w:rPr>
        <w:t>ler</w:t>
      </w:r>
    </w:p>
    <w:p w:rsidR="00E97CFA" w:rsidRDefault="00E97CFA" w:rsidP="00E97CFA">
      <w:pPr>
        <w:numPr>
          <w:ilvl w:val="0"/>
          <w:numId w:val="31"/>
        </w:numPr>
        <w:spacing w:after="100" w:afterAutospacing="1" w:line="240" w:lineRule="auto"/>
        <w:ind w:left="480"/>
        <w:rPr>
          <w:rFonts w:asciiTheme="minorHAnsi" w:eastAsia="Times New Roman" w:hAnsiTheme="minorHAnsi"/>
          <w:color w:val="252525"/>
          <w:lang w:eastAsia="nb-NO"/>
        </w:rPr>
      </w:pPr>
      <w:r>
        <w:rPr>
          <w:rFonts w:asciiTheme="minorHAnsi" w:eastAsia="Times New Roman" w:hAnsiTheme="minorHAnsi"/>
          <w:color w:val="252525"/>
          <w:lang w:eastAsia="nb-NO"/>
        </w:rPr>
        <w:t>mosjonerer</w:t>
      </w:r>
    </w:p>
    <w:p w:rsidR="00E97CFA" w:rsidRDefault="00E97CFA" w:rsidP="00E97CFA">
      <w:pPr>
        <w:numPr>
          <w:ilvl w:val="0"/>
          <w:numId w:val="31"/>
        </w:numPr>
        <w:spacing w:after="100" w:afterAutospacing="1" w:line="240" w:lineRule="auto"/>
        <w:ind w:left="480"/>
        <w:rPr>
          <w:rFonts w:asciiTheme="minorHAnsi" w:eastAsia="Times New Roman" w:hAnsiTheme="minorHAnsi"/>
          <w:color w:val="252525"/>
          <w:lang w:eastAsia="nb-NO"/>
        </w:rPr>
      </w:pPr>
      <w:r>
        <w:rPr>
          <w:rFonts w:asciiTheme="minorHAnsi" w:eastAsia="Times New Roman" w:hAnsiTheme="minorHAnsi"/>
          <w:color w:val="252525"/>
          <w:lang w:eastAsia="nb-NO"/>
        </w:rPr>
        <w:t xml:space="preserve">løfter ting </w:t>
      </w:r>
    </w:p>
    <w:p w:rsidR="00E97CFA" w:rsidRDefault="00E97CFA" w:rsidP="00E97CFA">
      <w:pPr>
        <w:spacing w:after="100" w:afterAutospacing="1" w:line="240" w:lineRule="auto"/>
        <w:rPr>
          <w:rFonts w:asciiTheme="minorHAnsi" w:eastAsia="Times New Roman" w:hAnsiTheme="minorHAnsi"/>
          <w:color w:val="252525"/>
          <w:lang w:eastAsia="nb-NO"/>
        </w:rPr>
      </w:pPr>
      <w:r>
        <w:rPr>
          <w:rFonts w:asciiTheme="minorHAnsi" w:eastAsia="Times New Roman" w:hAnsiTheme="minorHAnsi"/>
          <w:color w:val="252525"/>
          <w:lang w:eastAsia="nb-NO"/>
        </w:rPr>
        <w:t xml:space="preserve">Urinlekkasjen trenger ikke å være stor, men det skjer raskt. </w:t>
      </w:r>
    </w:p>
    <w:p w:rsidR="00E97CFA" w:rsidRDefault="00E97CFA" w:rsidP="00E97CFA">
      <w:pPr>
        <w:spacing w:after="100" w:afterAutospacing="1" w:line="240" w:lineRule="auto"/>
        <w:rPr>
          <w:rFonts w:asciiTheme="minorHAnsi" w:eastAsia="Times New Roman" w:hAnsiTheme="minorHAnsi"/>
          <w:color w:val="252525"/>
          <w:lang w:eastAsia="nb-NO"/>
        </w:rPr>
      </w:pPr>
      <w:r>
        <w:rPr>
          <w:rFonts w:asciiTheme="minorHAnsi" w:eastAsia="Times New Roman" w:hAnsiTheme="minorHAnsi"/>
          <w:color w:val="252525"/>
          <w:lang w:eastAsia="nb-NO"/>
        </w:rPr>
        <w:t>Det er vanligvis lett for legen å stille riktig diagnose, men</w:t>
      </w:r>
      <w:r w:rsidR="00BF73FD">
        <w:rPr>
          <w:rFonts w:asciiTheme="minorHAnsi" w:eastAsia="Times New Roman" w:hAnsiTheme="minorHAnsi"/>
          <w:color w:val="252525"/>
          <w:lang w:eastAsia="nb-NO"/>
        </w:rPr>
        <w:t xml:space="preserve"> du vil gå gjennom en utredning og undersøkelser for å</w:t>
      </w:r>
      <w:r>
        <w:rPr>
          <w:rFonts w:asciiTheme="minorHAnsi" w:eastAsia="Times New Roman" w:hAnsiTheme="minorHAnsi"/>
          <w:color w:val="252525"/>
          <w:lang w:eastAsia="nb-NO"/>
        </w:rPr>
        <w:t>:</w:t>
      </w:r>
    </w:p>
    <w:p w:rsidR="00E97CFA" w:rsidRDefault="00E97CFA" w:rsidP="00E97CFA">
      <w:pPr>
        <w:numPr>
          <w:ilvl w:val="0"/>
          <w:numId w:val="32"/>
        </w:numPr>
        <w:spacing w:after="100" w:afterAutospacing="1" w:line="240" w:lineRule="auto"/>
        <w:ind w:left="480"/>
        <w:rPr>
          <w:rFonts w:asciiTheme="minorHAnsi" w:eastAsia="Times New Roman" w:hAnsiTheme="minorHAnsi"/>
          <w:color w:val="252525"/>
          <w:lang w:eastAsia="nb-NO"/>
        </w:rPr>
      </w:pPr>
      <w:r>
        <w:rPr>
          <w:rFonts w:asciiTheme="minorHAnsi" w:eastAsia="Times New Roman" w:hAnsiTheme="minorHAnsi"/>
          <w:color w:val="252525"/>
          <w:lang w:eastAsia="nb-NO"/>
        </w:rPr>
        <w:t>utelukke andre årsaker til urinlekkasje</w:t>
      </w:r>
    </w:p>
    <w:p w:rsidR="00E97CFA" w:rsidRDefault="00E97CFA" w:rsidP="00E97CFA">
      <w:pPr>
        <w:numPr>
          <w:ilvl w:val="0"/>
          <w:numId w:val="32"/>
        </w:numPr>
        <w:spacing w:after="100" w:afterAutospacing="1" w:line="240" w:lineRule="auto"/>
        <w:ind w:left="480"/>
        <w:rPr>
          <w:rFonts w:asciiTheme="minorHAnsi" w:eastAsia="Times New Roman" w:hAnsiTheme="minorHAnsi"/>
          <w:color w:val="252525"/>
          <w:lang w:eastAsia="nb-NO"/>
        </w:rPr>
      </w:pPr>
      <w:r>
        <w:rPr>
          <w:rFonts w:asciiTheme="minorHAnsi" w:eastAsia="Times New Roman" w:hAnsiTheme="minorHAnsi"/>
          <w:color w:val="252525"/>
          <w:lang w:eastAsia="nb-NO"/>
        </w:rPr>
        <w:t>finne ut hvilken type lekkasje</w:t>
      </w:r>
      <w:r>
        <w:rPr>
          <w:rFonts w:asciiTheme="minorHAnsi" w:eastAsia="Times New Roman" w:hAnsiTheme="minorHAnsi"/>
          <w:color w:val="FF0000"/>
          <w:lang w:eastAsia="nb-NO"/>
        </w:rPr>
        <w:t xml:space="preserve"> </w:t>
      </w:r>
      <w:r>
        <w:rPr>
          <w:rFonts w:asciiTheme="minorHAnsi" w:eastAsia="Times New Roman" w:hAnsiTheme="minorHAnsi"/>
          <w:color w:val="252525"/>
          <w:lang w:eastAsia="nb-NO"/>
        </w:rPr>
        <w:t>du har</w:t>
      </w:r>
    </w:p>
    <w:p w:rsidR="00E97CFA" w:rsidRDefault="00E97CFA" w:rsidP="00E97CFA">
      <w:pPr>
        <w:spacing w:after="100" w:afterAutospacing="1" w:line="240" w:lineRule="auto"/>
        <w:ind w:left="480"/>
        <w:rPr>
          <w:rFonts w:asciiTheme="minorHAnsi" w:eastAsia="Times New Roman" w:hAnsiTheme="minorHAnsi"/>
          <w:color w:val="252525"/>
          <w:lang w:eastAsia="nb-NO"/>
        </w:rPr>
      </w:pPr>
    </w:p>
    <w:p w:rsidR="00696896" w:rsidRPr="0012052D" w:rsidRDefault="00696896" w:rsidP="00696896">
      <w:pPr>
        <w:rPr>
          <w:b/>
          <w:color w:val="00338D"/>
          <w:sz w:val="28"/>
        </w:rPr>
      </w:pPr>
      <w:r>
        <w:rPr>
          <w:noProof/>
          <w:lang w:eastAsia="nb-NO"/>
        </w:rPr>
        <w:lastRenderedPageBreak/>
        <w:drawing>
          <wp:anchor distT="0" distB="0" distL="114300" distR="114300" simplePos="0" relativeHeight="251664896" behindDoc="1" locked="0" layoutInCell="1" allowOverlap="1" wp14:anchorId="392D9308" wp14:editId="246E7E9D">
            <wp:simplePos x="0" y="0"/>
            <wp:positionH relativeFrom="column">
              <wp:posOffset>6048375</wp:posOffset>
            </wp:positionH>
            <wp:positionV relativeFrom="paragraph">
              <wp:posOffset>9525</wp:posOffset>
            </wp:positionV>
            <wp:extent cx="3038475" cy="2952750"/>
            <wp:effectExtent l="0" t="0" r="9525" b="0"/>
            <wp:wrapTopAndBottom/>
            <wp:docPr id="2" name="Bilde 2" descr="TVT st olav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descr="TVT st olav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38475" cy="2952750"/>
                    </a:xfrm>
                    <a:prstGeom prst="rect">
                      <a:avLst/>
                    </a:prstGeom>
                    <a:noFill/>
                  </pic:spPr>
                </pic:pic>
              </a:graphicData>
            </a:graphic>
            <wp14:sizeRelH relativeFrom="page">
              <wp14:pctWidth>0</wp14:pctWidth>
            </wp14:sizeRelH>
            <wp14:sizeRelV relativeFrom="page">
              <wp14:pctHeight>0</wp14:pctHeight>
            </wp14:sizeRelV>
          </wp:anchor>
        </w:drawing>
      </w:r>
      <w:r w:rsidRPr="0012052D">
        <w:rPr>
          <w:b/>
          <w:color w:val="00338D"/>
          <w:sz w:val="28"/>
        </w:rPr>
        <w:t>Før operasjonen</w:t>
      </w:r>
    </w:p>
    <w:p w:rsidR="00696896" w:rsidRPr="0012052D" w:rsidRDefault="00696896" w:rsidP="00696896">
      <w:pPr>
        <w:rPr>
          <w:b/>
        </w:rPr>
      </w:pPr>
      <w:r w:rsidRPr="0012052D">
        <w:rPr>
          <w:b/>
        </w:rPr>
        <w:t xml:space="preserve">Operasjonsdagen møter du fastende på dagkirurgisk seksjon i 6. </w:t>
      </w:r>
      <w:proofErr w:type="spellStart"/>
      <w:r w:rsidRPr="0012052D">
        <w:rPr>
          <w:b/>
        </w:rPr>
        <w:t>etg</w:t>
      </w:r>
      <w:proofErr w:type="spellEnd"/>
      <w:r w:rsidRPr="0012052D">
        <w:rPr>
          <w:b/>
        </w:rPr>
        <w:t xml:space="preserve">, Heis B. </w:t>
      </w:r>
    </w:p>
    <w:p w:rsidR="00696896" w:rsidRDefault="00696896" w:rsidP="00696896">
      <w:r>
        <w:t>For at operasjonen skal kunne gjennomføres må du faste. Det betyr å ikke spise, drikke, røyke, snuse, eller tygge tyggegummi etter kl. 24.00 natt til operasjonsdagen. Du kan drikke vann fram til kl. 06.00 samme morgen. Bruker du viktige medisiner kan du ta dem med litt vann.</w:t>
      </w:r>
    </w:p>
    <w:p w:rsidR="00696896" w:rsidRDefault="00696896" w:rsidP="00696896">
      <w:r>
        <w:t>Nødvendig barbering gjøres av personalet på sykehuset. Dersom du vanligvis barberer deg nedentil, unngå dette 1 uke før operasjonen.</w:t>
      </w:r>
    </w:p>
    <w:p w:rsidR="00696896" w:rsidRDefault="00696896" w:rsidP="00696896">
      <w:r>
        <w:t xml:space="preserve">Du skal dusje hjemme samme morgen eller kvelden før operasjon. </w:t>
      </w:r>
    </w:p>
    <w:p w:rsidR="00696896" w:rsidRDefault="00696896" w:rsidP="00696896">
      <w:r>
        <w:t>Det kan bli litt venting denne dagen. Noen ganger gjør akutte operasjoner at planlagte operasjoner må utsettes, også til en annen dag.</w:t>
      </w:r>
    </w:p>
    <w:p w:rsidR="00696896" w:rsidRPr="0012052D" w:rsidRDefault="00696896" w:rsidP="00696896">
      <w:pPr>
        <w:rPr>
          <w:b/>
          <w:color w:val="00338D"/>
          <w:sz w:val="28"/>
        </w:rPr>
      </w:pPr>
      <w:r w:rsidRPr="0012052D">
        <w:rPr>
          <w:b/>
          <w:color w:val="00338D"/>
          <w:sz w:val="28"/>
        </w:rPr>
        <w:t>Operasjonen</w:t>
      </w:r>
    </w:p>
    <w:p w:rsidR="00696896" w:rsidRDefault="00696896" w:rsidP="00696896">
      <w:r>
        <w:t xml:space="preserve">Operasjonen gjøres i lokalbedøvelse. Du får i tillegg smertestillende og beroligende medisin satt i en blodåre i armen og det er en anestesisykepleier som sitter hos deg under hele operasjonen. </w:t>
      </w:r>
    </w:p>
    <w:p w:rsidR="00696896" w:rsidRDefault="00696896" w:rsidP="00696896">
      <w:pPr>
        <w:spacing w:after="0" w:line="240" w:lineRule="auto"/>
      </w:pPr>
      <w:r>
        <w:t>Under operasjonen åpnes slimhinnen i skjeden ca. 2 cm under urinrøret. Et bånd/nett av kunststoff (</w:t>
      </w:r>
      <w:proofErr w:type="spellStart"/>
      <w:r>
        <w:t>prolen</w:t>
      </w:r>
      <w:proofErr w:type="spellEnd"/>
      <w:r>
        <w:t>) føres opp bak skambenet. Mens du hoster, tilpasser gynekologen båndet.  Man kikker inn i urinblæren din med et lite kamera for å sjekke at båndet ligger riktig. Inngrepet tar 20-30 minutter.</w:t>
      </w:r>
      <w:r>
        <w:rPr>
          <w:noProof/>
          <w:lang w:eastAsia="nb-NO"/>
        </w:rPr>
        <w:t xml:space="preserve"> </w:t>
      </w:r>
    </w:p>
    <w:p w:rsidR="00696896" w:rsidRDefault="00696896" w:rsidP="00696896">
      <w:pPr>
        <w:spacing w:after="0" w:line="360" w:lineRule="auto"/>
        <w:rPr>
          <w:b/>
          <w:color w:val="00338D"/>
          <w:sz w:val="28"/>
        </w:rPr>
      </w:pPr>
    </w:p>
    <w:p w:rsidR="00696896" w:rsidRPr="0012052D" w:rsidRDefault="00696896" w:rsidP="00696896">
      <w:pPr>
        <w:spacing w:after="0" w:line="360" w:lineRule="auto"/>
        <w:rPr>
          <w:b/>
          <w:color w:val="00338D"/>
          <w:sz w:val="28"/>
        </w:rPr>
      </w:pPr>
      <w:r w:rsidRPr="0012052D">
        <w:rPr>
          <w:b/>
          <w:color w:val="00338D"/>
          <w:sz w:val="28"/>
        </w:rPr>
        <w:t>Etter operasjonen</w:t>
      </w:r>
      <w:r w:rsidRPr="0012052D">
        <w:rPr>
          <w:b/>
        </w:rPr>
        <w:t xml:space="preserve"> </w:t>
      </w:r>
    </w:p>
    <w:p w:rsidR="00696896" w:rsidRPr="0012052D" w:rsidRDefault="00696896" w:rsidP="00696896">
      <w:pPr>
        <w:spacing w:line="240" w:lineRule="auto"/>
        <w:rPr>
          <w:color w:val="FF0000"/>
        </w:rPr>
      </w:pPr>
      <w:r>
        <w:t xml:space="preserve">Du får spise og drikke, og kan reise hjem 1-2 timer etter operasjonen </w:t>
      </w:r>
    </w:p>
    <w:p w:rsidR="00696896" w:rsidRDefault="00696896" w:rsidP="00696896">
      <w:r w:rsidRPr="0012052D">
        <w:rPr>
          <w:b/>
          <w:i/>
        </w:rPr>
        <w:t>Sykmelding:</w:t>
      </w:r>
      <w:r>
        <w:t xml:space="preserve"> Vanlig sykemeldingstid er 1-2 uker</w:t>
      </w:r>
    </w:p>
    <w:p w:rsidR="00696896" w:rsidRDefault="00696896" w:rsidP="00696896">
      <w:pPr>
        <w:spacing w:after="100" w:afterAutospacing="1" w:line="240" w:lineRule="auto"/>
      </w:pPr>
      <w:r>
        <w:rPr>
          <w:b/>
          <w:i/>
        </w:rPr>
        <w:t>Bilkjøring:</w:t>
      </w:r>
      <w:r>
        <w:t xml:space="preserve"> Du kan ikke selv kjøre bil før 24 timer etter operasjonen</w:t>
      </w:r>
    </w:p>
    <w:p w:rsidR="00696896" w:rsidRDefault="00696896" w:rsidP="00696896">
      <w:r>
        <w:rPr>
          <w:b/>
          <w:i/>
        </w:rPr>
        <w:t>Blødning:</w:t>
      </w:r>
      <w:r>
        <w:t xml:space="preserve"> Det er normalt med litt blødning fra skjeden etter operasjon. </w:t>
      </w:r>
    </w:p>
    <w:p w:rsidR="00696896" w:rsidRDefault="00696896" w:rsidP="00696896">
      <w:pPr>
        <w:spacing w:after="100" w:afterAutospacing="1" w:line="240" w:lineRule="auto"/>
      </w:pPr>
    </w:p>
    <w:p w:rsidR="00696896" w:rsidRDefault="00696896" w:rsidP="00696896">
      <w:r w:rsidRPr="0012052D">
        <w:rPr>
          <w:b/>
          <w:i/>
        </w:rPr>
        <w:t>Smerter:</w:t>
      </w:r>
      <w:r>
        <w:t xml:space="preserve"> Det er vanlig med moderate smerter etter inngrepet. Du kan bruke reseptfrie smertestillende tabletter. Man anbefaler </w:t>
      </w:r>
      <w:proofErr w:type="spellStart"/>
      <w:r>
        <w:t>Paracetamol</w:t>
      </w:r>
      <w:proofErr w:type="spellEnd"/>
      <w:r>
        <w:t xml:space="preserve"> 1 g x 3-4 og </w:t>
      </w:r>
      <w:proofErr w:type="spellStart"/>
      <w:r>
        <w:t>Voltaren</w:t>
      </w:r>
      <w:proofErr w:type="spellEnd"/>
      <w:r>
        <w:t xml:space="preserve"> 50 mg inntil x 3. Alternativ til </w:t>
      </w:r>
      <w:proofErr w:type="spellStart"/>
      <w:r>
        <w:t>Voltaren</w:t>
      </w:r>
      <w:proofErr w:type="spellEnd"/>
      <w:r>
        <w:t xml:space="preserve"> er </w:t>
      </w:r>
      <w:proofErr w:type="spellStart"/>
      <w:r>
        <w:t>Ibux</w:t>
      </w:r>
      <w:proofErr w:type="spellEnd"/>
      <w:r>
        <w:t xml:space="preserve"> </w:t>
      </w:r>
      <w:proofErr w:type="spellStart"/>
      <w:r>
        <w:t>tbl</w:t>
      </w:r>
      <w:proofErr w:type="spellEnd"/>
      <w:r>
        <w:t xml:space="preserve"> 400 mg.</w:t>
      </w:r>
    </w:p>
    <w:p w:rsidR="00696896" w:rsidRDefault="00696896" w:rsidP="00696896">
      <w:r w:rsidRPr="0012052D">
        <w:rPr>
          <w:b/>
          <w:i/>
        </w:rPr>
        <w:t>Sår/ bandasjer:</w:t>
      </w:r>
      <w:r>
        <w:t xml:space="preserve"> Det er vanligvis ikke satt sting som må fjernes, tråden løser seg opp av seg selv. Sårene skal holdes tørre og rene, dvs. bandasjer skiftes dersom de blir våte eller blodige. La de små plastrene (</w:t>
      </w:r>
      <w:proofErr w:type="spellStart"/>
      <w:r>
        <w:t>steri</w:t>
      </w:r>
      <w:proofErr w:type="spellEnd"/>
      <w:r>
        <w:t>-strip) nederst på magen sitte på til de faller av etter</w:t>
      </w:r>
      <w:r w:rsidRPr="0012052D">
        <w:rPr>
          <w:color w:val="FF0000"/>
        </w:rPr>
        <w:t xml:space="preserve"> </w:t>
      </w:r>
      <w:r>
        <w:t>3-5 dager.</w:t>
      </w:r>
    </w:p>
    <w:p w:rsidR="00696896" w:rsidRDefault="00696896" w:rsidP="00696896">
      <w:r w:rsidRPr="0012052D">
        <w:rPr>
          <w:b/>
          <w:i/>
        </w:rPr>
        <w:t>Dusjing:</w:t>
      </w:r>
      <w:r>
        <w:t xml:space="preserve"> Etter 24 timer kan du dusje. Det er ikke farlig å få vann på sårene, men de må da lufttørkes fullstendig før det settes på ny bandasje. </w:t>
      </w:r>
    </w:p>
    <w:p w:rsidR="00696896" w:rsidRDefault="00696896" w:rsidP="00696896">
      <w:pPr>
        <w:rPr>
          <w:color w:val="FF0000"/>
        </w:rPr>
      </w:pPr>
      <w:r>
        <w:rPr>
          <w:b/>
          <w:i/>
        </w:rPr>
        <w:t>Bading</w:t>
      </w:r>
      <w:r>
        <w:rPr>
          <w:b/>
        </w:rPr>
        <w:t>:</w:t>
      </w:r>
      <w:r>
        <w:t xml:space="preserve"> Unngå bading/ karbad i 3 uker</w:t>
      </w:r>
    </w:p>
    <w:p w:rsidR="00270B1E" w:rsidRPr="00BF73FD" w:rsidRDefault="00696896" w:rsidP="00F83C26">
      <w:pPr>
        <w:rPr>
          <w:rFonts w:asciiTheme="minorHAnsi" w:eastAsia="Times New Roman" w:hAnsiTheme="minorHAnsi"/>
          <w:color w:val="252525"/>
          <w:lang w:eastAsia="nb-NO"/>
        </w:rPr>
      </w:pPr>
      <w:r>
        <w:rPr>
          <w:b/>
          <w:i/>
        </w:rPr>
        <w:t>Fysisk aktivitet:</w:t>
      </w:r>
      <w:r>
        <w:t xml:space="preserve"> Det er viktig å være i aktivitet så snart som mulig etter operasjonen, men unngå tunge løft (&gt; 5-10 kg) og hard trening de første 6 ukene. </w:t>
      </w:r>
      <w:r>
        <w:rPr>
          <w:b/>
          <w:i/>
        </w:rPr>
        <w:t>Seksuell aktivitet:</w:t>
      </w:r>
      <w:r>
        <w:t xml:space="preserve"> Unngå samleie første 6 ukene etter TVT operasjon.  </w:t>
      </w:r>
    </w:p>
    <w:sectPr w:rsidR="00270B1E" w:rsidRPr="00BF73FD" w:rsidSect="00D20AB0">
      <w:footerReference w:type="default" r:id="rId15"/>
      <w:headerReference w:type="first" r:id="rId16"/>
      <w:footerReference w:type="first" r:id="rId17"/>
      <w:pgSz w:w="16838" w:h="11906" w:orient="landscape"/>
      <w:pgMar w:top="720" w:right="720" w:bottom="720" w:left="720" w:header="708" w:footer="172"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95E" w:rsidRDefault="0043495E" w:rsidP="00AB4C20">
      <w:pPr>
        <w:spacing w:after="0" w:line="240" w:lineRule="auto"/>
      </w:pPr>
      <w:r>
        <w:separator/>
      </w:r>
    </w:p>
  </w:endnote>
  <w:endnote w:type="continuationSeparator" w:id="0">
    <w:p w:rsidR="0043495E" w:rsidRDefault="0043495E" w:rsidP="00AB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85"/>
      <w:gridCol w:w="1701"/>
      <w:gridCol w:w="2552"/>
    </w:tblGrid>
    <w:tr w:rsidR="00CC50FB" w:rsidRPr="0011109D" w:rsidTr="00D20AB0">
      <w:tc>
        <w:tcPr>
          <w:tcW w:w="3085" w:type="dxa"/>
        </w:tcPr>
        <w:p w:rsidR="00CC50FB" w:rsidRPr="0011109D" w:rsidRDefault="00CC50FB" w:rsidP="000F675D">
          <w:pPr>
            <w:pStyle w:val="Bunntekst"/>
            <w:rPr>
              <w:color w:val="7F7F7F" w:themeColor="text1" w:themeTint="80"/>
              <w:sz w:val="20"/>
            </w:rPr>
          </w:pPr>
          <w:proofErr w:type="spellStart"/>
          <w:r>
            <w:rPr>
              <w:color w:val="7F7F7F" w:themeColor="text1" w:themeTint="80"/>
              <w:sz w:val="20"/>
            </w:rPr>
            <w:t>eHåndbok</w:t>
          </w:r>
          <w:proofErr w:type="spellEnd"/>
          <w:r>
            <w:rPr>
              <w:color w:val="7F7F7F" w:themeColor="text1" w:themeTint="80"/>
              <w:sz w:val="20"/>
            </w:rPr>
            <w:t xml:space="preserve"> </w:t>
          </w:r>
          <w:proofErr w:type="spellStart"/>
          <w:r>
            <w:rPr>
              <w:color w:val="7F7F7F" w:themeColor="text1" w:themeTint="80"/>
              <w:sz w:val="20"/>
            </w:rPr>
            <w:t>dok</w:t>
          </w:r>
          <w:proofErr w:type="spellEnd"/>
          <w:r w:rsidRPr="0011109D">
            <w:rPr>
              <w:color w:val="7F7F7F" w:themeColor="text1" w:themeTint="80"/>
              <w:sz w:val="20"/>
            </w:rPr>
            <w:t xml:space="preserve">-id: Nr. </w:t>
          </w:r>
        </w:p>
      </w:tc>
      <w:tc>
        <w:tcPr>
          <w:tcW w:w="1701" w:type="dxa"/>
        </w:tcPr>
        <w:p w:rsidR="00CC50FB" w:rsidRPr="0011109D" w:rsidRDefault="00CC50FB" w:rsidP="000F675D">
          <w:pPr>
            <w:pStyle w:val="Bunntekst"/>
            <w:rPr>
              <w:color w:val="7F7F7F" w:themeColor="text1" w:themeTint="80"/>
              <w:sz w:val="20"/>
            </w:rPr>
          </w:pPr>
          <w:r w:rsidRPr="0011109D">
            <w:rPr>
              <w:color w:val="7F7F7F" w:themeColor="text1" w:themeTint="80"/>
              <w:sz w:val="20"/>
            </w:rPr>
            <w:t xml:space="preserve">Versjon: Nr.  </w:t>
          </w:r>
        </w:p>
      </w:tc>
      <w:tc>
        <w:tcPr>
          <w:tcW w:w="2552" w:type="dxa"/>
        </w:tcPr>
        <w:p w:rsidR="00CC50FB" w:rsidRPr="0011109D" w:rsidRDefault="00CC50FB" w:rsidP="000F675D">
          <w:pPr>
            <w:pStyle w:val="Bunntekst"/>
            <w:rPr>
              <w:color w:val="7F7F7F" w:themeColor="text1" w:themeTint="80"/>
              <w:sz w:val="20"/>
            </w:rPr>
          </w:pPr>
          <w:r>
            <w:rPr>
              <w:color w:val="7F7F7F" w:themeColor="text1" w:themeTint="80"/>
              <w:sz w:val="20"/>
            </w:rPr>
            <w:t xml:space="preserve">Sist oppdatert: </w:t>
          </w:r>
          <w:proofErr w:type="spellStart"/>
          <w:r>
            <w:rPr>
              <w:color w:val="7F7F7F" w:themeColor="text1" w:themeTint="80"/>
              <w:sz w:val="20"/>
            </w:rPr>
            <w:t>mnd</w:t>
          </w:r>
          <w:proofErr w:type="spellEnd"/>
          <w:r>
            <w:rPr>
              <w:color w:val="7F7F7F" w:themeColor="text1" w:themeTint="80"/>
              <w:sz w:val="20"/>
            </w:rPr>
            <w:t xml:space="preserve"> år</w:t>
          </w:r>
        </w:p>
      </w:tc>
    </w:tr>
  </w:tbl>
  <w:p w:rsidR="00CC50FB" w:rsidRDefault="00CC50FB">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enett"/>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085"/>
      <w:gridCol w:w="1701"/>
      <w:gridCol w:w="2552"/>
    </w:tblGrid>
    <w:tr w:rsidR="00CC50FB" w:rsidRPr="0011109D" w:rsidTr="00D20AB0">
      <w:tc>
        <w:tcPr>
          <w:tcW w:w="3085" w:type="dxa"/>
        </w:tcPr>
        <w:p w:rsidR="00CC50FB" w:rsidRPr="0011109D" w:rsidRDefault="00CC50FB" w:rsidP="000F675D">
          <w:pPr>
            <w:pStyle w:val="Bunntekst"/>
            <w:rPr>
              <w:color w:val="7F7F7F" w:themeColor="text1" w:themeTint="80"/>
              <w:sz w:val="20"/>
            </w:rPr>
          </w:pPr>
          <w:proofErr w:type="spellStart"/>
          <w:r>
            <w:rPr>
              <w:color w:val="7F7F7F" w:themeColor="text1" w:themeTint="80"/>
              <w:sz w:val="20"/>
            </w:rPr>
            <w:t>eHåndbok</w:t>
          </w:r>
          <w:proofErr w:type="spellEnd"/>
          <w:r>
            <w:rPr>
              <w:color w:val="7F7F7F" w:themeColor="text1" w:themeTint="80"/>
              <w:sz w:val="20"/>
            </w:rPr>
            <w:t xml:space="preserve"> </w:t>
          </w:r>
          <w:proofErr w:type="spellStart"/>
          <w:r>
            <w:rPr>
              <w:color w:val="7F7F7F" w:themeColor="text1" w:themeTint="80"/>
              <w:sz w:val="20"/>
            </w:rPr>
            <w:t>dok</w:t>
          </w:r>
          <w:proofErr w:type="spellEnd"/>
          <w:r w:rsidRPr="0011109D">
            <w:rPr>
              <w:color w:val="7F7F7F" w:themeColor="text1" w:themeTint="80"/>
              <w:sz w:val="20"/>
            </w:rPr>
            <w:t xml:space="preserve">-id: Nr. </w:t>
          </w:r>
        </w:p>
      </w:tc>
      <w:tc>
        <w:tcPr>
          <w:tcW w:w="1701" w:type="dxa"/>
        </w:tcPr>
        <w:p w:rsidR="00CC50FB" w:rsidRPr="0011109D" w:rsidRDefault="00CC50FB" w:rsidP="000F675D">
          <w:pPr>
            <w:pStyle w:val="Bunntekst"/>
            <w:rPr>
              <w:color w:val="7F7F7F" w:themeColor="text1" w:themeTint="80"/>
              <w:sz w:val="20"/>
            </w:rPr>
          </w:pPr>
          <w:r w:rsidRPr="0011109D">
            <w:rPr>
              <w:color w:val="7F7F7F" w:themeColor="text1" w:themeTint="80"/>
              <w:sz w:val="20"/>
            </w:rPr>
            <w:t xml:space="preserve">Versjon: Nr.  </w:t>
          </w:r>
        </w:p>
      </w:tc>
      <w:tc>
        <w:tcPr>
          <w:tcW w:w="2552" w:type="dxa"/>
        </w:tcPr>
        <w:p w:rsidR="00CC50FB" w:rsidRPr="0011109D" w:rsidRDefault="00CC50FB" w:rsidP="000F675D">
          <w:pPr>
            <w:pStyle w:val="Bunntekst"/>
            <w:rPr>
              <w:color w:val="7F7F7F" w:themeColor="text1" w:themeTint="80"/>
              <w:sz w:val="20"/>
            </w:rPr>
          </w:pPr>
          <w:r>
            <w:rPr>
              <w:color w:val="7F7F7F" w:themeColor="text1" w:themeTint="80"/>
              <w:sz w:val="20"/>
            </w:rPr>
            <w:t xml:space="preserve">Sist oppdatert: </w:t>
          </w:r>
          <w:proofErr w:type="spellStart"/>
          <w:r>
            <w:rPr>
              <w:color w:val="7F7F7F" w:themeColor="text1" w:themeTint="80"/>
              <w:sz w:val="20"/>
            </w:rPr>
            <w:t>mnd</w:t>
          </w:r>
          <w:proofErr w:type="spellEnd"/>
          <w:r>
            <w:rPr>
              <w:color w:val="7F7F7F" w:themeColor="text1" w:themeTint="80"/>
              <w:sz w:val="20"/>
            </w:rPr>
            <w:t xml:space="preserve"> år</w:t>
          </w:r>
        </w:p>
      </w:tc>
    </w:tr>
  </w:tbl>
  <w:p w:rsidR="00CC50FB" w:rsidRDefault="00CC50FB">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95E" w:rsidRDefault="0043495E" w:rsidP="00AB4C20">
      <w:pPr>
        <w:spacing w:after="0" w:line="240" w:lineRule="auto"/>
      </w:pPr>
      <w:r>
        <w:separator/>
      </w:r>
    </w:p>
  </w:footnote>
  <w:footnote w:type="continuationSeparator" w:id="0">
    <w:p w:rsidR="0043495E" w:rsidRDefault="0043495E" w:rsidP="00AB4C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50FB" w:rsidRDefault="00CC50FB">
    <w:pPr>
      <w:pStyle w:val="Topptekst"/>
    </w:pPr>
    <w:r w:rsidRPr="00233B81">
      <w:rPr>
        <w:noProof/>
        <w:lang w:eastAsia="nb-NO"/>
      </w:rPr>
      <w:drawing>
        <wp:anchor distT="0" distB="0" distL="114300" distR="114300" simplePos="0" relativeHeight="251659264" behindDoc="0" locked="1" layoutInCell="1" allowOverlap="1">
          <wp:simplePos x="0" y="0"/>
          <wp:positionH relativeFrom="page">
            <wp:posOffset>6896100</wp:posOffset>
          </wp:positionH>
          <wp:positionV relativeFrom="page">
            <wp:posOffset>457200</wp:posOffset>
          </wp:positionV>
          <wp:extent cx="2352675" cy="476250"/>
          <wp:effectExtent l="0" t="0" r="0" b="0"/>
          <wp:wrapThrough wrapText="bothSides">
            <wp:wrapPolygon edited="0">
              <wp:start x="1574" y="0"/>
              <wp:lineTo x="0" y="7776"/>
              <wp:lineTo x="0" y="12960"/>
              <wp:lineTo x="1399" y="15552"/>
              <wp:lineTo x="1399" y="20736"/>
              <wp:lineTo x="2973" y="20736"/>
              <wp:lineTo x="10844" y="13824"/>
              <wp:lineTo x="21513" y="13824"/>
              <wp:lineTo x="21513" y="3456"/>
              <wp:lineTo x="2798" y="0"/>
              <wp:lineTo x="1574" y="0"/>
            </wp:wrapPolygon>
          </wp:wrapThrough>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
                  <a:srcRect/>
                  <a:stretch>
                    <a:fillRect/>
                  </a:stretch>
                </pic:blipFill>
                <pic:spPr bwMode="auto">
                  <a:xfrm>
                    <a:off x="0" y="0"/>
                    <a:ext cx="2352675" cy="4762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9DC"/>
    <w:multiLevelType w:val="hybridMultilevel"/>
    <w:tmpl w:val="BB3C74C6"/>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1" w15:restartNumberingAfterBreak="0">
    <w:nsid w:val="0DC87413"/>
    <w:multiLevelType w:val="hybridMultilevel"/>
    <w:tmpl w:val="820ED0D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F4A49E0"/>
    <w:multiLevelType w:val="multilevel"/>
    <w:tmpl w:val="BE72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B3073C"/>
    <w:multiLevelType w:val="multilevel"/>
    <w:tmpl w:val="615EA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46AD7"/>
    <w:multiLevelType w:val="hybridMultilevel"/>
    <w:tmpl w:val="91C6E346"/>
    <w:lvl w:ilvl="0" w:tplc="04140001">
      <w:start w:val="1"/>
      <w:numFmt w:val="bullet"/>
      <w:lvlText w:val=""/>
      <w:lvlJc w:val="left"/>
      <w:pPr>
        <w:ind w:left="4305" w:hanging="360"/>
      </w:pPr>
      <w:rPr>
        <w:rFonts w:ascii="Symbol" w:hAnsi="Symbol" w:hint="default"/>
      </w:rPr>
    </w:lvl>
    <w:lvl w:ilvl="1" w:tplc="04140003">
      <w:start w:val="1"/>
      <w:numFmt w:val="bullet"/>
      <w:lvlText w:val="o"/>
      <w:lvlJc w:val="left"/>
      <w:pPr>
        <w:ind w:left="5025" w:hanging="360"/>
      </w:pPr>
      <w:rPr>
        <w:rFonts w:ascii="Courier New" w:hAnsi="Courier New" w:cs="Courier New" w:hint="default"/>
      </w:rPr>
    </w:lvl>
    <w:lvl w:ilvl="2" w:tplc="04140005">
      <w:start w:val="1"/>
      <w:numFmt w:val="bullet"/>
      <w:lvlText w:val=""/>
      <w:lvlJc w:val="left"/>
      <w:pPr>
        <w:ind w:left="5745" w:hanging="360"/>
      </w:pPr>
      <w:rPr>
        <w:rFonts w:ascii="Wingdings" w:hAnsi="Wingdings" w:hint="default"/>
      </w:rPr>
    </w:lvl>
    <w:lvl w:ilvl="3" w:tplc="04140001">
      <w:start w:val="1"/>
      <w:numFmt w:val="bullet"/>
      <w:lvlText w:val=""/>
      <w:lvlJc w:val="left"/>
      <w:pPr>
        <w:ind w:left="6465" w:hanging="360"/>
      </w:pPr>
      <w:rPr>
        <w:rFonts w:ascii="Symbol" w:hAnsi="Symbol" w:hint="default"/>
      </w:rPr>
    </w:lvl>
    <w:lvl w:ilvl="4" w:tplc="04140003">
      <w:start w:val="1"/>
      <w:numFmt w:val="bullet"/>
      <w:lvlText w:val="o"/>
      <w:lvlJc w:val="left"/>
      <w:pPr>
        <w:ind w:left="7185" w:hanging="360"/>
      </w:pPr>
      <w:rPr>
        <w:rFonts w:ascii="Courier New" w:hAnsi="Courier New" w:cs="Courier New" w:hint="default"/>
      </w:rPr>
    </w:lvl>
    <w:lvl w:ilvl="5" w:tplc="04140005">
      <w:start w:val="1"/>
      <w:numFmt w:val="bullet"/>
      <w:lvlText w:val=""/>
      <w:lvlJc w:val="left"/>
      <w:pPr>
        <w:ind w:left="7905" w:hanging="360"/>
      </w:pPr>
      <w:rPr>
        <w:rFonts w:ascii="Wingdings" w:hAnsi="Wingdings" w:hint="default"/>
      </w:rPr>
    </w:lvl>
    <w:lvl w:ilvl="6" w:tplc="04140001">
      <w:start w:val="1"/>
      <w:numFmt w:val="bullet"/>
      <w:lvlText w:val=""/>
      <w:lvlJc w:val="left"/>
      <w:pPr>
        <w:ind w:left="8625" w:hanging="360"/>
      </w:pPr>
      <w:rPr>
        <w:rFonts w:ascii="Symbol" w:hAnsi="Symbol" w:hint="default"/>
      </w:rPr>
    </w:lvl>
    <w:lvl w:ilvl="7" w:tplc="04140003">
      <w:start w:val="1"/>
      <w:numFmt w:val="bullet"/>
      <w:lvlText w:val="o"/>
      <w:lvlJc w:val="left"/>
      <w:pPr>
        <w:ind w:left="9345" w:hanging="360"/>
      </w:pPr>
      <w:rPr>
        <w:rFonts w:ascii="Courier New" w:hAnsi="Courier New" w:cs="Courier New" w:hint="default"/>
      </w:rPr>
    </w:lvl>
    <w:lvl w:ilvl="8" w:tplc="04140005">
      <w:start w:val="1"/>
      <w:numFmt w:val="bullet"/>
      <w:lvlText w:val=""/>
      <w:lvlJc w:val="left"/>
      <w:pPr>
        <w:ind w:left="10065" w:hanging="360"/>
      </w:pPr>
      <w:rPr>
        <w:rFonts w:ascii="Wingdings" w:hAnsi="Wingdings" w:hint="default"/>
      </w:rPr>
    </w:lvl>
  </w:abstractNum>
  <w:abstractNum w:abstractNumId="5" w15:restartNumberingAfterBreak="0">
    <w:nsid w:val="28323785"/>
    <w:multiLevelType w:val="hybridMultilevel"/>
    <w:tmpl w:val="75360770"/>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6" w15:restartNumberingAfterBreak="0">
    <w:nsid w:val="292D5358"/>
    <w:multiLevelType w:val="multilevel"/>
    <w:tmpl w:val="57F25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6757E"/>
    <w:multiLevelType w:val="hybridMultilevel"/>
    <w:tmpl w:val="76EA76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E522B8E"/>
    <w:multiLevelType w:val="hybridMultilevel"/>
    <w:tmpl w:val="3654B1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4BB1D4C"/>
    <w:multiLevelType w:val="hybridMultilevel"/>
    <w:tmpl w:val="50A67902"/>
    <w:lvl w:ilvl="0" w:tplc="04140001">
      <w:start w:val="1"/>
      <w:numFmt w:val="bullet"/>
      <w:lvlText w:val=""/>
      <w:lvlJc w:val="left"/>
      <w:pPr>
        <w:ind w:left="1788" w:hanging="360"/>
      </w:pPr>
      <w:rPr>
        <w:rFonts w:ascii="Symbol" w:hAnsi="Symbol" w:hint="default"/>
      </w:rPr>
    </w:lvl>
    <w:lvl w:ilvl="1" w:tplc="04140003">
      <w:start w:val="1"/>
      <w:numFmt w:val="bullet"/>
      <w:lvlText w:val="o"/>
      <w:lvlJc w:val="left"/>
      <w:pPr>
        <w:ind w:left="2508" w:hanging="360"/>
      </w:pPr>
      <w:rPr>
        <w:rFonts w:ascii="Courier New" w:hAnsi="Courier New" w:cs="Courier New" w:hint="default"/>
      </w:rPr>
    </w:lvl>
    <w:lvl w:ilvl="2" w:tplc="04140005">
      <w:start w:val="1"/>
      <w:numFmt w:val="bullet"/>
      <w:lvlText w:val=""/>
      <w:lvlJc w:val="left"/>
      <w:pPr>
        <w:ind w:left="3228" w:hanging="360"/>
      </w:pPr>
      <w:rPr>
        <w:rFonts w:ascii="Wingdings" w:hAnsi="Wingdings" w:hint="default"/>
      </w:rPr>
    </w:lvl>
    <w:lvl w:ilvl="3" w:tplc="04140001">
      <w:start w:val="1"/>
      <w:numFmt w:val="bullet"/>
      <w:lvlText w:val=""/>
      <w:lvlJc w:val="left"/>
      <w:pPr>
        <w:ind w:left="3948" w:hanging="360"/>
      </w:pPr>
      <w:rPr>
        <w:rFonts w:ascii="Symbol" w:hAnsi="Symbol" w:hint="default"/>
      </w:rPr>
    </w:lvl>
    <w:lvl w:ilvl="4" w:tplc="04140003">
      <w:start w:val="1"/>
      <w:numFmt w:val="bullet"/>
      <w:lvlText w:val="o"/>
      <w:lvlJc w:val="left"/>
      <w:pPr>
        <w:ind w:left="4668" w:hanging="360"/>
      </w:pPr>
      <w:rPr>
        <w:rFonts w:ascii="Courier New" w:hAnsi="Courier New" w:cs="Courier New" w:hint="default"/>
      </w:rPr>
    </w:lvl>
    <w:lvl w:ilvl="5" w:tplc="04140005">
      <w:start w:val="1"/>
      <w:numFmt w:val="bullet"/>
      <w:lvlText w:val=""/>
      <w:lvlJc w:val="left"/>
      <w:pPr>
        <w:ind w:left="5388" w:hanging="360"/>
      </w:pPr>
      <w:rPr>
        <w:rFonts w:ascii="Wingdings" w:hAnsi="Wingdings" w:hint="default"/>
      </w:rPr>
    </w:lvl>
    <w:lvl w:ilvl="6" w:tplc="04140001">
      <w:start w:val="1"/>
      <w:numFmt w:val="bullet"/>
      <w:lvlText w:val=""/>
      <w:lvlJc w:val="left"/>
      <w:pPr>
        <w:ind w:left="6108" w:hanging="360"/>
      </w:pPr>
      <w:rPr>
        <w:rFonts w:ascii="Symbol" w:hAnsi="Symbol" w:hint="default"/>
      </w:rPr>
    </w:lvl>
    <w:lvl w:ilvl="7" w:tplc="04140003">
      <w:start w:val="1"/>
      <w:numFmt w:val="bullet"/>
      <w:lvlText w:val="o"/>
      <w:lvlJc w:val="left"/>
      <w:pPr>
        <w:ind w:left="6828" w:hanging="360"/>
      </w:pPr>
      <w:rPr>
        <w:rFonts w:ascii="Courier New" w:hAnsi="Courier New" w:cs="Courier New" w:hint="default"/>
      </w:rPr>
    </w:lvl>
    <w:lvl w:ilvl="8" w:tplc="04140005">
      <w:start w:val="1"/>
      <w:numFmt w:val="bullet"/>
      <w:lvlText w:val=""/>
      <w:lvlJc w:val="left"/>
      <w:pPr>
        <w:ind w:left="7548" w:hanging="360"/>
      </w:pPr>
      <w:rPr>
        <w:rFonts w:ascii="Wingdings" w:hAnsi="Wingdings" w:hint="default"/>
      </w:rPr>
    </w:lvl>
  </w:abstractNum>
  <w:abstractNum w:abstractNumId="10" w15:restartNumberingAfterBreak="0">
    <w:nsid w:val="3DE3641C"/>
    <w:multiLevelType w:val="hybridMultilevel"/>
    <w:tmpl w:val="5A6AF31E"/>
    <w:lvl w:ilvl="0" w:tplc="04140001">
      <w:start w:val="1"/>
      <w:numFmt w:val="bullet"/>
      <w:lvlText w:val=""/>
      <w:lvlJc w:val="left"/>
      <w:pPr>
        <w:ind w:left="1425" w:hanging="360"/>
      </w:pPr>
      <w:rPr>
        <w:rFonts w:ascii="Symbol" w:hAnsi="Symbol" w:hint="default"/>
      </w:rPr>
    </w:lvl>
    <w:lvl w:ilvl="1" w:tplc="04140003">
      <w:start w:val="1"/>
      <w:numFmt w:val="bullet"/>
      <w:lvlText w:val="o"/>
      <w:lvlJc w:val="left"/>
      <w:pPr>
        <w:ind w:left="2145" w:hanging="360"/>
      </w:pPr>
      <w:rPr>
        <w:rFonts w:ascii="Courier New" w:hAnsi="Courier New" w:cs="Courier New" w:hint="default"/>
      </w:rPr>
    </w:lvl>
    <w:lvl w:ilvl="2" w:tplc="04140005">
      <w:start w:val="1"/>
      <w:numFmt w:val="bullet"/>
      <w:lvlText w:val=""/>
      <w:lvlJc w:val="left"/>
      <w:pPr>
        <w:ind w:left="2865" w:hanging="360"/>
      </w:pPr>
      <w:rPr>
        <w:rFonts w:ascii="Wingdings" w:hAnsi="Wingdings" w:hint="default"/>
      </w:rPr>
    </w:lvl>
    <w:lvl w:ilvl="3" w:tplc="04140001">
      <w:start w:val="1"/>
      <w:numFmt w:val="bullet"/>
      <w:lvlText w:val=""/>
      <w:lvlJc w:val="left"/>
      <w:pPr>
        <w:ind w:left="3585" w:hanging="360"/>
      </w:pPr>
      <w:rPr>
        <w:rFonts w:ascii="Symbol" w:hAnsi="Symbol" w:hint="default"/>
      </w:rPr>
    </w:lvl>
    <w:lvl w:ilvl="4" w:tplc="04140003">
      <w:start w:val="1"/>
      <w:numFmt w:val="bullet"/>
      <w:lvlText w:val="o"/>
      <w:lvlJc w:val="left"/>
      <w:pPr>
        <w:ind w:left="4305" w:hanging="360"/>
      </w:pPr>
      <w:rPr>
        <w:rFonts w:ascii="Courier New" w:hAnsi="Courier New" w:cs="Courier New" w:hint="default"/>
      </w:rPr>
    </w:lvl>
    <w:lvl w:ilvl="5" w:tplc="04140005">
      <w:start w:val="1"/>
      <w:numFmt w:val="bullet"/>
      <w:lvlText w:val=""/>
      <w:lvlJc w:val="left"/>
      <w:pPr>
        <w:ind w:left="5025" w:hanging="360"/>
      </w:pPr>
      <w:rPr>
        <w:rFonts w:ascii="Wingdings" w:hAnsi="Wingdings" w:hint="default"/>
      </w:rPr>
    </w:lvl>
    <w:lvl w:ilvl="6" w:tplc="04140001">
      <w:start w:val="1"/>
      <w:numFmt w:val="bullet"/>
      <w:lvlText w:val=""/>
      <w:lvlJc w:val="left"/>
      <w:pPr>
        <w:ind w:left="5745" w:hanging="360"/>
      </w:pPr>
      <w:rPr>
        <w:rFonts w:ascii="Symbol" w:hAnsi="Symbol" w:hint="default"/>
      </w:rPr>
    </w:lvl>
    <w:lvl w:ilvl="7" w:tplc="04140003">
      <w:start w:val="1"/>
      <w:numFmt w:val="bullet"/>
      <w:lvlText w:val="o"/>
      <w:lvlJc w:val="left"/>
      <w:pPr>
        <w:ind w:left="6465" w:hanging="360"/>
      </w:pPr>
      <w:rPr>
        <w:rFonts w:ascii="Courier New" w:hAnsi="Courier New" w:cs="Courier New" w:hint="default"/>
      </w:rPr>
    </w:lvl>
    <w:lvl w:ilvl="8" w:tplc="04140005">
      <w:start w:val="1"/>
      <w:numFmt w:val="bullet"/>
      <w:lvlText w:val=""/>
      <w:lvlJc w:val="left"/>
      <w:pPr>
        <w:ind w:left="7185" w:hanging="360"/>
      </w:pPr>
      <w:rPr>
        <w:rFonts w:ascii="Wingdings" w:hAnsi="Wingdings" w:hint="default"/>
      </w:rPr>
    </w:lvl>
  </w:abstractNum>
  <w:abstractNum w:abstractNumId="11" w15:restartNumberingAfterBreak="0">
    <w:nsid w:val="499810B3"/>
    <w:multiLevelType w:val="hybridMultilevel"/>
    <w:tmpl w:val="FEC2FC28"/>
    <w:lvl w:ilvl="0" w:tplc="04140001">
      <w:start w:val="1"/>
      <w:numFmt w:val="bullet"/>
      <w:lvlText w:val=""/>
      <w:lvlJc w:val="left"/>
      <w:pPr>
        <w:ind w:left="1080" w:hanging="360"/>
      </w:pPr>
      <w:rPr>
        <w:rFonts w:ascii="Symbol" w:hAnsi="Symbol" w:hint="default"/>
      </w:rPr>
    </w:lvl>
    <w:lvl w:ilvl="1" w:tplc="04140003">
      <w:start w:val="1"/>
      <w:numFmt w:val="bullet"/>
      <w:lvlText w:val="o"/>
      <w:lvlJc w:val="left"/>
      <w:pPr>
        <w:ind w:left="1800" w:hanging="360"/>
      </w:pPr>
      <w:rPr>
        <w:rFonts w:ascii="Courier New" w:hAnsi="Courier New" w:cs="Courier New" w:hint="default"/>
      </w:rPr>
    </w:lvl>
    <w:lvl w:ilvl="2" w:tplc="04140005">
      <w:start w:val="1"/>
      <w:numFmt w:val="bullet"/>
      <w:lvlText w:val=""/>
      <w:lvlJc w:val="left"/>
      <w:pPr>
        <w:ind w:left="2520" w:hanging="360"/>
      </w:pPr>
      <w:rPr>
        <w:rFonts w:ascii="Wingdings" w:hAnsi="Wingdings" w:hint="default"/>
      </w:rPr>
    </w:lvl>
    <w:lvl w:ilvl="3" w:tplc="04140001">
      <w:start w:val="1"/>
      <w:numFmt w:val="bullet"/>
      <w:lvlText w:val=""/>
      <w:lvlJc w:val="left"/>
      <w:pPr>
        <w:ind w:left="3240" w:hanging="360"/>
      </w:pPr>
      <w:rPr>
        <w:rFonts w:ascii="Symbol" w:hAnsi="Symbol" w:hint="default"/>
      </w:rPr>
    </w:lvl>
    <w:lvl w:ilvl="4" w:tplc="04140003">
      <w:start w:val="1"/>
      <w:numFmt w:val="bullet"/>
      <w:lvlText w:val="o"/>
      <w:lvlJc w:val="left"/>
      <w:pPr>
        <w:ind w:left="3960" w:hanging="360"/>
      </w:pPr>
      <w:rPr>
        <w:rFonts w:ascii="Courier New" w:hAnsi="Courier New" w:cs="Courier New" w:hint="default"/>
      </w:rPr>
    </w:lvl>
    <w:lvl w:ilvl="5" w:tplc="04140005">
      <w:start w:val="1"/>
      <w:numFmt w:val="bullet"/>
      <w:lvlText w:val=""/>
      <w:lvlJc w:val="left"/>
      <w:pPr>
        <w:ind w:left="4680" w:hanging="360"/>
      </w:pPr>
      <w:rPr>
        <w:rFonts w:ascii="Wingdings" w:hAnsi="Wingdings" w:hint="default"/>
      </w:rPr>
    </w:lvl>
    <w:lvl w:ilvl="6" w:tplc="04140001">
      <w:start w:val="1"/>
      <w:numFmt w:val="bullet"/>
      <w:lvlText w:val=""/>
      <w:lvlJc w:val="left"/>
      <w:pPr>
        <w:ind w:left="5400" w:hanging="360"/>
      </w:pPr>
      <w:rPr>
        <w:rFonts w:ascii="Symbol" w:hAnsi="Symbol" w:hint="default"/>
      </w:rPr>
    </w:lvl>
    <w:lvl w:ilvl="7" w:tplc="04140003">
      <w:start w:val="1"/>
      <w:numFmt w:val="bullet"/>
      <w:lvlText w:val="o"/>
      <w:lvlJc w:val="left"/>
      <w:pPr>
        <w:ind w:left="6120" w:hanging="360"/>
      </w:pPr>
      <w:rPr>
        <w:rFonts w:ascii="Courier New" w:hAnsi="Courier New" w:cs="Courier New" w:hint="default"/>
      </w:rPr>
    </w:lvl>
    <w:lvl w:ilvl="8" w:tplc="04140005">
      <w:start w:val="1"/>
      <w:numFmt w:val="bullet"/>
      <w:lvlText w:val=""/>
      <w:lvlJc w:val="left"/>
      <w:pPr>
        <w:ind w:left="6840" w:hanging="360"/>
      </w:pPr>
      <w:rPr>
        <w:rFonts w:ascii="Wingdings" w:hAnsi="Wingdings" w:hint="default"/>
      </w:rPr>
    </w:lvl>
  </w:abstractNum>
  <w:abstractNum w:abstractNumId="12" w15:restartNumberingAfterBreak="0">
    <w:nsid w:val="544D67DE"/>
    <w:multiLevelType w:val="hybridMultilevel"/>
    <w:tmpl w:val="1ACC512C"/>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cs="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cs="Courier New" w:hint="default"/>
      </w:rPr>
    </w:lvl>
    <w:lvl w:ilvl="8" w:tplc="04140005">
      <w:start w:val="1"/>
      <w:numFmt w:val="bullet"/>
      <w:lvlText w:val=""/>
      <w:lvlJc w:val="left"/>
      <w:pPr>
        <w:ind w:left="7188" w:hanging="360"/>
      </w:pPr>
      <w:rPr>
        <w:rFonts w:ascii="Wingdings" w:hAnsi="Wingdings" w:hint="default"/>
      </w:rPr>
    </w:lvl>
  </w:abstractNum>
  <w:abstractNum w:abstractNumId="13" w15:restartNumberingAfterBreak="0">
    <w:nsid w:val="659A0AF7"/>
    <w:multiLevelType w:val="hybridMultilevel"/>
    <w:tmpl w:val="9066FB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6ADB1ACC"/>
    <w:multiLevelType w:val="hybridMultilevel"/>
    <w:tmpl w:val="94561E2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6F3C0D85"/>
    <w:multiLevelType w:val="hybridMultilevel"/>
    <w:tmpl w:val="960E24F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78657A75"/>
    <w:multiLevelType w:val="hybridMultilevel"/>
    <w:tmpl w:val="69323ACE"/>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start w:val="1"/>
      <w:numFmt w:val="bullet"/>
      <w:lvlText w:val=""/>
      <w:lvlJc w:val="left"/>
      <w:pPr>
        <w:ind w:left="2520" w:hanging="360"/>
      </w:pPr>
      <w:rPr>
        <w:rFonts w:ascii="Symbol" w:hAnsi="Symbol" w:hint="default"/>
      </w:rPr>
    </w:lvl>
    <w:lvl w:ilvl="4" w:tplc="04140003">
      <w:start w:val="1"/>
      <w:numFmt w:val="bullet"/>
      <w:lvlText w:val="o"/>
      <w:lvlJc w:val="left"/>
      <w:pPr>
        <w:ind w:left="3240" w:hanging="360"/>
      </w:pPr>
      <w:rPr>
        <w:rFonts w:ascii="Courier New" w:hAnsi="Courier New" w:cs="Courier New" w:hint="default"/>
      </w:rPr>
    </w:lvl>
    <w:lvl w:ilvl="5" w:tplc="04140005">
      <w:start w:val="1"/>
      <w:numFmt w:val="bullet"/>
      <w:lvlText w:val=""/>
      <w:lvlJc w:val="left"/>
      <w:pPr>
        <w:ind w:left="3960" w:hanging="360"/>
      </w:pPr>
      <w:rPr>
        <w:rFonts w:ascii="Wingdings" w:hAnsi="Wingdings" w:hint="default"/>
      </w:rPr>
    </w:lvl>
    <w:lvl w:ilvl="6" w:tplc="04140001">
      <w:start w:val="1"/>
      <w:numFmt w:val="bullet"/>
      <w:lvlText w:val=""/>
      <w:lvlJc w:val="left"/>
      <w:pPr>
        <w:ind w:left="4680" w:hanging="360"/>
      </w:pPr>
      <w:rPr>
        <w:rFonts w:ascii="Symbol" w:hAnsi="Symbol" w:hint="default"/>
      </w:rPr>
    </w:lvl>
    <w:lvl w:ilvl="7" w:tplc="04140003">
      <w:start w:val="1"/>
      <w:numFmt w:val="bullet"/>
      <w:lvlText w:val="o"/>
      <w:lvlJc w:val="left"/>
      <w:pPr>
        <w:ind w:left="5400" w:hanging="360"/>
      </w:pPr>
      <w:rPr>
        <w:rFonts w:ascii="Courier New" w:hAnsi="Courier New" w:cs="Courier New" w:hint="default"/>
      </w:rPr>
    </w:lvl>
    <w:lvl w:ilvl="8" w:tplc="04140005">
      <w:start w:val="1"/>
      <w:numFmt w:val="bullet"/>
      <w:lvlText w:val=""/>
      <w:lvlJc w:val="left"/>
      <w:pPr>
        <w:ind w:left="6120" w:hanging="360"/>
      </w:pPr>
      <w:rPr>
        <w:rFonts w:ascii="Wingdings" w:hAnsi="Wingdings" w:hint="default"/>
      </w:rPr>
    </w:lvl>
  </w:abstractNum>
  <w:abstractNum w:abstractNumId="17" w15:restartNumberingAfterBreak="0">
    <w:nsid w:val="795C7F9D"/>
    <w:multiLevelType w:val="multilevel"/>
    <w:tmpl w:val="205C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0"/>
  </w:num>
  <w:num w:numId="3">
    <w:abstractNumId w:val="11"/>
  </w:num>
  <w:num w:numId="4">
    <w:abstractNumId w:val="5"/>
  </w:num>
  <w:num w:numId="5">
    <w:abstractNumId w:val="12"/>
  </w:num>
  <w:num w:numId="6">
    <w:abstractNumId w:val="10"/>
  </w:num>
  <w:num w:numId="7">
    <w:abstractNumId w:val="4"/>
  </w:num>
  <w:num w:numId="8">
    <w:abstractNumId w:val="9"/>
  </w:num>
  <w:num w:numId="9">
    <w:abstractNumId w:val="15"/>
  </w:num>
  <w:num w:numId="10">
    <w:abstractNumId w:val="17"/>
  </w:num>
  <w:num w:numId="11">
    <w:abstractNumId w:val="6"/>
  </w:num>
  <w:num w:numId="12">
    <w:abstractNumId w:val="3"/>
  </w:num>
  <w:num w:numId="13">
    <w:abstractNumId w:val="2"/>
  </w:num>
  <w:num w:numId="14">
    <w:abstractNumId w:val="16"/>
  </w:num>
  <w:num w:numId="15">
    <w:abstractNumId w:val="1"/>
  </w:num>
  <w:num w:numId="16">
    <w:abstractNumId w:val="8"/>
  </w:num>
  <w:num w:numId="17">
    <w:abstractNumId w:val="14"/>
  </w:num>
  <w:num w:numId="18">
    <w:abstractNumId w:val="13"/>
  </w:num>
  <w:num w:numId="19">
    <w:abstractNumId w:val="7"/>
  </w:num>
  <w:num w:numId="20">
    <w:abstractNumId w:val="12"/>
  </w:num>
  <w:num w:numId="21">
    <w:abstractNumId w:val="10"/>
  </w:num>
  <w:num w:numId="22">
    <w:abstractNumId w:val="4"/>
  </w:num>
  <w:num w:numId="23">
    <w:abstractNumId w:val="9"/>
  </w:num>
  <w:num w:numId="24">
    <w:abstractNumId w:val="6"/>
  </w:num>
  <w:num w:numId="25">
    <w:abstractNumId w:val="16"/>
  </w:num>
  <w:num w:numId="26">
    <w:abstractNumId w:val="7"/>
  </w:num>
  <w:num w:numId="27">
    <w:abstractNumId w:val="13"/>
  </w:num>
  <w:num w:numId="28">
    <w:abstractNumId w:val="16"/>
  </w:num>
  <w:num w:numId="29">
    <w:abstractNumId w:val="7"/>
  </w:num>
  <w:num w:numId="30">
    <w:abstractNumId w:val="13"/>
  </w:num>
  <w:num w:numId="31">
    <w:abstractNumId w:val="3"/>
  </w:num>
  <w:num w:numId="32">
    <w:abstractNumId w:val="2"/>
  </w:num>
  <w:num w:numId="33">
    <w:abstractNumId w:val="12"/>
  </w:num>
  <w:num w:numId="34">
    <w:abstractNumId w:val="10"/>
  </w:num>
  <w:num w:numId="35">
    <w:abstractNumId w:val="4"/>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rawingGridHorizontalSpacing w:val="108"/>
  <w:drawingGridVerticalSpacing w:val="1304"/>
  <w:displayHorizontalDrawingGridEvery w:val="10"/>
  <w:displayVerticalDrawingGridEvery w:val="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B8F"/>
    <w:rsid w:val="00004606"/>
    <w:rsid w:val="0003215D"/>
    <w:rsid w:val="00044DA8"/>
    <w:rsid w:val="00051D61"/>
    <w:rsid w:val="00054D29"/>
    <w:rsid w:val="00061F04"/>
    <w:rsid w:val="00081B54"/>
    <w:rsid w:val="00087804"/>
    <w:rsid w:val="000E55C2"/>
    <w:rsid w:val="000F675D"/>
    <w:rsid w:val="000F7C65"/>
    <w:rsid w:val="0010534F"/>
    <w:rsid w:val="0012052D"/>
    <w:rsid w:val="00137173"/>
    <w:rsid w:val="0015576B"/>
    <w:rsid w:val="0015732A"/>
    <w:rsid w:val="001B77F5"/>
    <w:rsid w:val="001E4DC6"/>
    <w:rsid w:val="001F49EA"/>
    <w:rsid w:val="001F616B"/>
    <w:rsid w:val="0022735F"/>
    <w:rsid w:val="00233168"/>
    <w:rsid w:val="00233B81"/>
    <w:rsid w:val="002363B2"/>
    <w:rsid w:val="0024786D"/>
    <w:rsid w:val="00270B1E"/>
    <w:rsid w:val="002A6D3F"/>
    <w:rsid w:val="002B411F"/>
    <w:rsid w:val="00305AE4"/>
    <w:rsid w:val="003113D3"/>
    <w:rsid w:val="0032633F"/>
    <w:rsid w:val="0033511A"/>
    <w:rsid w:val="003363D3"/>
    <w:rsid w:val="00342127"/>
    <w:rsid w:val="00355FC5"/>
    <w:rsid w:val="00366BFD"/>
    <w:rsid w:val="003A60F6"/>
    <w:rsid w:val="003D783A"/>
    <w:rsid w:val="00410363"/>
    <w:rsid w:val="004150C0"/>
    <w:rsid w:val="00426F97"/>
    <w:rsid w:val="0043495E"/>
    <w:rsid w:val="00495A01"/>
    <w:rsid w:val="004E3B38"/>
    <w:rsid w:val="004F6FF0"/>
    <w:rsid w:val="004F7939"/>
    <w:rsid w:val="00516B8F"/>
    <w:rsid w:val="00553353"/>
    <w:rsid w:val="00562BE9"/>
    <w:rsid w:val="0056703C"/>
    <w:rsid w:val="005F3CA2"/>
    <w:rsid w:val="00606C2D"/>
    <w:rsid w:val="00632C1A"/>
    <w:rsid w:val="00636DC0"/>
    <w:rsid w:val="00640F69"/>
    <w:rsid w:val="00646B52"/>
    <w:rsid w:val="0068063C"/>
    <w:rsid w:val="00696896"/>
    <w:rsid w:val="00723DAB"/>
    <w:rsid w:val="00734A42"/>
    <w:rsid w:val="007834A8"/>
    <w:rsid w:val="00786C68"/>
    <w:rsid w:val="007D0C8B"/>
    <w:rsid w:val="007D3BC6"/>
    <w:rsid w:val="008108C5"/>
    <w:rsid w:val="00812872"/>
    <w:rsid w:val="008443B5"/>
    <w:rsid w:val="00851185"/>
    <w:rsid w:val="008770D7"/>
    <w:rsid w:val="00893089"/>
    <w:rsid w:val="0091112E"/>
    <w:rsid w:val="00936851"/>
    <w:rsid w:val="0097066E"/>
    <w:rsid w:val="00984047"/>
    <w:rsid w:val="0099691C"/>
    <w:rsid w:val="009A7962"/>
    <w:rsid w:val="009D0F3A"/>
    <w:rsid w:val="009D4AC4"/>
    <w:rsid w:val="009E153E"/>
    <w:rsid w:val="009F306F"/>
    <w:rsid w:val="00A27E29"/>
    <w:rsid w:val="00A65C80"/>
    <w:rsid w:val="00A65E06"/>
    <w:rsid w:val="00A67109"/>
    <w:rsid w:val="00A72A07"/>
    <w:rsid w:val="00A72B9D"/>
    <w:rsid w:val="00A77092"/>
    <w:rsid w:val="00AB4C20"/>
    <w:rsid w:val="00AC0069"/>
    <w:rsid w:val="00AE7C1F"/>
    <w:rsid w:val="00B23AE6"/>
    <w:rsid w:val="00B45149"/>
    <w:rsid w:val="00B56CBC"/>
    <w:rsid w:val="00B90C95"/>
    <w:rsid w:val="00BE7512"/>
    <w:rsid w:val="00BF73FD"/>
    <w:rsid w:val="00C33311"/>
    <w:rsid w:val="00C44D9D"/>
    <w:rsid w:val="00C7680B"/>
    <w:rsid w:val="00C8083E"/>
    <w:rsid w:val="00C82389"/>
    <w:rsid w:val="00C86457"/>
    <w:rsid w:val="00CC4E04"/>
    <w:rsid w:val="00CC50FB"/>
    <w:rsid w:val="00CF4AA0"/>
    <w:rsid w:val="00D06FA6"/>
    <w:rsid w:val="00D20546"/>
    <w:rsid w:val="00D20AB0"/>
    <w:rsid w:val="00D2134D"/>
    <w:rsid w:val="00D576F1"/>
    <w:rsid w:val="00D97697"/>
    <w:rsid w:val="00DB5B33"/>
    <w:rsid w:val="00DC6067"/>
    <w:rsid w:val="00E021B3"/>
    <w:rsid w:val="00E27DA5"/>
    <w:rsid w:val="00E73C0E"/>
    <w:rsid w:val="00E831FF"/>
    <w:rsid w:val="00E84020"/>
    <w:rsid w:val="00E97CFA"/>
    <w:rsid w:val="00EA72F7"/>
    <w:rsid w:val="00ED0584"/>
    <w:rsid w:val="00ED5983"/>
    <w:rsid w:val="00EE7E2E"/>
    <w:rsid w:val="00F43666"/>
    <w:rsid w:val="00F55C22"/>
    <w:rsid w:val="00F83C26"/>
    <w:rsid w:val="00F95BA7"/>
    <w:rsid w:val="00FB33FA"/>
    <w:rsid w:val="00FB431A"/>
    <w:rsid w:val="00FE1442"/>
    <w:rsid w:val="00FE3DB1"/>
    <w:rsid w:val="00FF65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DD5ED04-D0EA-48A9-8F3C-A80D72A6F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C65"/>
    <w:pPr>
      <w:spacing w:after="200" w:line="276" w:lineRule="auto"/>
    </w:pPr>
    <w:rPr>
      <w:sz w:val="22"/>
      <w:szCs w:val="22"/>
      <w:lang w:eastAsia="en-US"/>
    </w:rPr>
  </w:style>
  <w:style w:type="paragraph" w:styleId="Overskrift1">
    <w:name w:val="heading 1"/>
    <w:basedOn w:val="Normal"/>
    <w:link w:val="Overskrift1Tegn"/>
    <w:uiPriority w:val="9"/>
    <w:qFormat/>
    <w:rsid w:val="00636DC0"/>
    <w:pPr>
      <w:spacing w:before="100" w:beforeAutospacing="1" w:after="100" w:afterAutospacing="1" w:line="240" w:lineRule="auto"/>
      <w:outlineLvl w:val="0"/>
    </w:pPr>
    <w:rPr>
      <w:rFonts w:ascii="Times New Roman" w:eastAsia="Times New Roman" w:hAnsi="Times New Roman"/>
      <w:kern w:val="36"/>
      <w:sz w:val="48"/>
      <w:szCs w:val="48"/>
      <w:lang w:eastAsia="nb-NO"/>
    </w:rPr>
  </w:style>
  <w:style w:type="paragraph" w:styleId="Overskrift3">
    <w:name w:val="heading 3"/>
    <w:basedOn w:val="Normal"/>
    <w:link w:val="Overskrift3Tegn"/>
    <w:uiPriority w:val="9"/>
    <w:qFormat/>
    <w:rsid w:val="00636DC0"/>
    <w:pPr>
      <w:spacing w:before="100" w:beforeAutospacing="1" w:after="100" w:afterAutospacing="1" w:line="240" w:lineRule="auto"/>
      <w:outlineLvl w:val="2"/>
    </w:pPr>
    <w:rPr>
      <w:rFonts w:ascii="Times New Roman" w:eastAsia="Times New Roman" w:hAnsi="Times New Roman"/>
      <w:b/>
      <w:bCs/>
      <w:sz w:val="27"/>
      <w:szCs w:val="27"/>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C606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C6067"/>
    <w:rPr>
      <w:rFonts w:ascii="Tahoma" w:hAnsi="Tahoma" w:cs="Tahoma"/>
      <w:sz w:val="16"/>
      <w:szCs w:val="16"/>
    </w:rPr>
  </w:style>
  <w:style w:type="paragraph" w:styleId="Topptekst">
    <w:name w:val="header"/>
    <w:basedOn w:val="Normal"/>
    <w:link w:val="TopptekstTegn"/>
    <w:uiPriority w:val="99"/>
    <w:unhideWhenUsed/>
    <w:rsid w:val="00AB4C2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B4C20"/>
    <w:rPr>
      <w:sz w:val="22"/>
      <w:szCs w:val="22"/>
      <w:lang w:eastAsia="en-US"/>
    </w:rPr>
  </w:style>
  <w:style w:type="paragraph" w:styleId="Bunntekst">
    <w:name w:val="footer"/>
    <w:basedOn w:val="Normal"/>
    <w:link w:val="BunntekstTegn"/>
    <w:uiPriority w:val="99"/>
    <w:unhideWhenUsed/>
    <w:rsid w:val="00AB4C2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B4C20"/>
    <w:rPr>
      <w:sz w:val="22"/>
      <w:szCs w:val="22"/>
      <w:lang w:eastAsia="en-US"/>
    </w:rPr>
  </w:style>
  <w:style w:type="table" w:styleId="Tabellrutenett">
    <w:name w:val="Table Grid"/>
    <w:basedOn w:val="Vanligtabell"/>
    <w:uiPriority w:val="59"/>
    <w:rsid w:val="00305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AE7C1F"/>
    <w:rPr>
      <w:color w:val="0000FF"/>
      <w:u w:val="single"/>
    </w:rPr>
  </w:style>
  <w:style w:type="paragraph" w:styleId="Listeavsnitt">
    <w:name w:val="List Paragraph"/>
    <w:basedOn w:val="Normal"/>
    <w:uiPriority w:val="34"/>
    <w:qFormat/>
    <w:rsid w:val="00646B52"/>
    <w:pPr>
      <w:ind w:left="720"/>
      <w:contextualSpacing/>
    </w:pPr>
    <w:rPr>
      <w:rFonts w:asciiTheme="minorHAnsi" w:eastAsiaTheme="minorHAnsi" w:hAnsiTheme="minorHAnsi" w:cstheme="minorBidi"/>
    </w:rPr>
  </w:style>
  <w:style w:type="character" w:customStyle="1" w:styleId="Overskrift1Tegn">
    <w:name w:val="Overskrift 1 Tegn"/>
    <w:basedOn w:val="Standardskriftforavsnitt"/>
    <w:link w:val="Overskrift1"/>
    <w:uiPriority w:val="9"/>
    <w:rsid w:val="00636DC0"/>
    <w:rPr>
      <w:rFonts w:ascii="Times New Roman" w:eastAsia="Times New Roman" w:hAnsi="Times New Roman"/>
      <w:kern w:val="36"/>
      <w:sz w:val="48"/>
      <w:szCs w:val="48"/>
    </w:rPr>
  </w:style>
  <w:style w:type="character" w:customStyle="1" w:styleId="Overskrift3Tegn">
    <w:name w:val="Overskrift 3 Tegn"/>
    <w:basedOn w:val="Standardskriftforavsnitt"/>
    <w:link w:val="Overskrift3"/>
    <w:uiPriority w:val="9"/>
    <w:rsid w:val="00636DC0"/>
    <w:rPr>
      <w:rFonts w:ascii="Times New Roman" w:eastAsia="Times New Roman" w:hAnsi="Times New Roman"/>
      <w:b/>
      <w:bCs/>
      <w:sz w:val="27"/>
      <w:szCs w:val="27"/>
    </w:rPr>
  </w:style>
  <w:style w:type="character" w:styleId="Sterk">
    <w:name w:val="Strong"/>
    <w:basedOn w:val="Standardskriftforavsnitt"/>
    <w:uiPriority w:val="22"/>
    <w:qFormat/>
    <w:rsid w:val="00636DC0"/>
    <w:rPr>
      <w:b/>
      <w:bCs/>
    </w:rPr>
  </w:style>
  <w:style w:type="paragraph" w:styleId="NormalWeb">
    <w:name w:val="Normal (Web)"/>
    <w:basedOn w:val="Normal"/>
    <w:uiPriority w:val="99"/>
    <w:semiHidden/>
    <w:unhideWhenUsed/>
    <w:rsid w:val="00636DC0"/>
    <w:pPr>
      <w:spacing w:after="100" w:afterAutospacing="1" w:line="240" w:lineRule="auto"/>
    </w:pPr>
    <w:rPr>
      <w:rFonts w:ascii="Times New Roman" w:eastAsia="Times New Roman" w:hAnsi="Times New Roman"/>
      <w:sz w:val="24"/>
      <w:szCs w:val="24"/>
      <w:lang w:eastAsia="nb-NO"/>
    </w:rPr>
  </w:style>
  <w:style w:type="paragraph" w:styleId="Revisjon">
    <w:name w:val="Revision"/>
    <w:hidden/>
    <w:uiPriority w:val="99"/>
    <w:semiHidden/>
    <w:rsid w:val="008770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5974">
      <w:bodyDiv w:val="1"/>
      <w:marLeft w:val="0"/>
      <w:marRight w:val="0"/>
      <w:marTop w:val="0"/>
      <w:marBottom w:val="0"/>
      <w:divBdr>
        <w:top w:val="none" w:sz="0" w:space="0" w:color="auto"/>
        <w:left w:val="none" w:sz="0" w:space="0" w:color="auto"/>
        <w:bottom w:val="none" w:sz="0" w:space="0" w:color="auto"/>
        <w:right w:val="none" w:sz="0" w:space="0" w:color="auto"/>
      </w:divBdr>
    </w:div>
    <w:div w:id="400300776">
      <w:bodyDiv w:val="1"/>
      <w:marLeft w:val="0"/>
      <w:marRight w:val="0"/>
      <w:marTop w:val="0"/>
      <w:marBottom w:val="0"/>
      <w:divBdr>
        <w:top w:val="none" w:sz="0" w:space="0" w:color="auto"/>
        <w:left w:val="none" w:sz="0" w:space="0" w:color="auto"/>
        <w:bottom w:val="none" w:sz="0" w:space="0" w:color="auto"/>
        <w:right w:val="none" w:sz="0" w:space="0" w:color="auto"/>
      </w:divBdr>
    </w:div>
    <w:div w:id="428547815">
      <w:bodyDiv w:val="1"/>
      <w:marLeft w:val="0"/>
      <w:marRight w:val="0"/>
      <w:marTop w:val="0"/>
      <w:marBottom w:val="0"/>
      <w:divBdr>
        <w:top w:val="none" w:sz="0" w:space="0" w:color="auto"/>
        <w:left w:val="none" w:sz="0" w:space="0" w:color="auto"/>
        <w:bottom w:val="none" w:sz="0" w:space="0" w:color="auto"/>
        <w:right w:val="none" w:sz="0" w:space="0" w:color="auto"/>
      </w:divBdr>
    </w:div>
    <w:div w:id="484250486">
      <w:bodyDiv w:val="1"/>
      <w:marLeft w:val="0"/>
      <w:marRight w:val="0"/>
      <w:marTop w:val="0"/>
      <w:marBottom w:val="0"/>
      <w:divBdr>
        <w:top w:val="none" w:sz="0" w:space="0" w:color="auto"/>
        <w:left w:val="none" w:sz="0" w:space="0" w:color="auto"/>
        <w:bottom w:val="none" w:sz="0" w:space="0" w:color="auto"/>
        <w:right w:val="none" w:sz="0" w:space="0" w:color="auto"/>
      </w:divBdr>
    </w:div>
    <w:div w:id="734015756">
      <w:bodyDiv w:val="1"/>
      <w:marLeft w:val="0"/>
      <w:marRight w:val="0"/>
      <w:marTop w:val="0"/>
      <w:marBottom w:val="0"/>
      <w:divBdr>
        <w:top w:val="none" w:sz="0" w:space="0" w:color="auto"/>
        <w:left w:val="none" w:sz="0" w:space="0" w:color="auto"/>
        <w:bottom w:val="none" w:sz="0" w:space="0" w:color="auto"/>
        <w:right w:val="none" w:sz="0" w:space="0" w:color="auto"/>
      </w:divBdr>
    </w:div>
    <w:div w:id="813987328">
      <w:bodyDiv w:val="1"/>
      <w:marLeft w:val="0"/>
      <w:marRight w:val="0"/>
      <w:marTop w:val="0"/>
      <w:marBottom w:val="0"/>
      <w:divBdr>
        <w:top w:val="none" w:sz="0" w:space="0" w:color="auto"/>
        <w:left w:val="none" w:sz="0" w:space="0" w:color="auto"/>
        <w:bottom w:val="none" w:sz="0" w:space="0" w:color="auto"/>
        <w:right w:val="none" w:sz="0" w:space="0" w:color="auto"/>
      </w:divBdr>
    </w:div>
    <w:div w:id="983510125">
      <w:bodyDiv w:val="1"/>
      <w:marLeft w:val="0"/>
      <w:marRight w:val="0"/>
      <w:marTop w:val="0"/>
      <w:marBottom w:val="0"/>
      <w:divBdr>
        <w:top w:val="none" w:sz="0" w:space="0" w:color="auto"/>
        <w:left w:val="none" w:sz="0" w:space="0" w:color="auto"/>
        <w:bottom w:val="none" w:sz="0" w:space="0" w:color="auto"/>
        <w:right w:val="none" w:sz="0" w:space="0" w:color="auto"/>
      </w:divBdr>
    </w:div>
    <w:div w:id="1330794169">
      <w:bodyDiv w:val="1"/>
      <w:marLeft w:val="0"/>
      <w:marRight w:val="0"/>
      <w:marTop w:val="0"/>
      <w:marBottom w:val="0"/>
      <w:divBdr>
        <w:top w:val="none" w:sz="0" w:space="0" w:color="auto"/>
        <w:left w:val="none" w:sz="0" w:space="0" w:color="auto"/>
        <w:bottom w:val="none" w:sz="0" w:space="0" w:color="auto"/>
        <w:right w:val="none" w:sz="0" w:space="0" w:color="auto"/>
      </w:divBdr>
    </w:div>
    <w:div w:id="1532766198">
      <w:bodyDiv w:val="1"/>
      <w:marLeft w:val="0"/>
      <w:marRight w:val="0"/>
      <w:marTop w:val="0"/>
      <w:marBottom w:val="0"/>
      <w:divBdr>
        <w:top w:val="none" w:sz="0" w:space="0" w:color="auto"/>
        <w:left w:val="none" w:sz="0" w:space="0" w:color="auto"/>
        <w:bottom w:val="none" w:sz="0" w:space="0" w:color="auto"/>
        <w:right w:val="none" w:sz="0" w:space="0" w:color="auto"/>
      </w:divBdr>
    </w:div>
    <w:div w:id="1555389237">
      <w:bodyDiv w:val="1"/>
      <w:marLeft w:val="0"/>
      <w:marRight w:val="0"/>
      <w:marTop w:val="0"/>
      <w:marBottom w:val="0"/>
      <w:divBdr>
        <w:top w:val="none" w:sz="0" w:space="0" w:color="auto"/>
        <w:left w:val="none" w:sz="0" w:space="0" w:color="auto"/>
        <w:bottom w:val="none" w:sz="0" w:space="0" w:color="auto"/>
        <w:right w:val="none" w:sz="0" w:space="0" w:color="auto"/>
      </w:divBdr>
    </w:div>
    <w:div w:id="1823614619">
      <w:bodyDiv w:val="1"/>
      <w:marLeft w:val="0"/>
      <w:marRight w:val="0"/>
      <w:marTop w:val="0"/>
      <w:marBottom w:val="0"/>
      <w:divBdr>
        <w:top w:val="none" w:sz="0" w:space="0" w:color="auto"/>
        <w:left w:val="none" w:sz="0" w:space="0" w:color="auto"/>
        <w:bottom w:val="none" w:sz="0" w:space="0" w:color="auto"/>
        <w:right w:val="none" w:sz="0" w:space="0" w:color="auto"/>
      </w:divBdr>
    </w:div>
    <w:div w:id="1825389072">
      <w:bodyDiv w:val="1"/>
      <w:marLeft w:val="0"/>
      <w:marRight w:val="0"/>
      <w:marTop w:val="0"/>
      <w:marBottom w:val="0"/>
      <w:divBdr>
        <w:top w:val="none" w:sz="0" w:space="0" w:color="auto"/>
        <w:left w:val="none" w:sz="0" w:space="0" w:color="auto"/>
        <w:bottom w:val="none" w:sz="0" w:space="0" w:color="auto"/>
        <w:right w:val="none" w:sz="0" w:space="0" w:color="auto"/>
      </w:divBdr>
    </w:div>
    <w:div w:id="1872495241">
      <w:bodyDiv w:val="1"/>
      <w:marLeft w:val="0"/>
      <w:marRight w:val="0"/>
      <w:marTop w:val="0"/>
      <w:marBottom w:val="0"/>
      <w:divBdr>
        <w:top w:val="none" w:sz="0" w:space="0" w:color="auto"/>
        <w:left w:val="none" w:sz="0" w:space="0" w:color="auto"/>
        <w:bottom w:val="none" w:sz="0" w:space="0" w:color="auto"/>
        <w:right w:val="none" w:sz="0" w:space="0" w:color="auto"/>
      </w:divBdr>
      <w:divsChild>
        <w:div w:id="83693195">
          <w:marLeft w:val="0"/>
          <w:marRight w:val="0"/>
          <w:marTop w:val="0"/>
          <w:marBottom w:val="0"/>
          <w:divBdr>
            <w:top w:val="none" w:sz="0" w:space="0" w:color="auto"/>
            <w:left w:val="none" w:sz="0" w:space="0" w:color="auto"/>
            <w:bottom w:val="none" w:sz="0" w:space="0" w:color="auto"/>
            <w:right w:val="none" w:sz="0" w:space="0" w:color="auto"/>
          </w:divBdr>
          <w:divsChild>
            <w:div w:id="1186553289">
              <w:marLeft w:val="0"/>
              <w:marRight w:val="0"/>
              <w:marTop w:val="0"/>
              <w:marBottom w:val="0"/>
              <w:divBdr>
                <w:top w:val="none" w:sz="0" w:space="0" w:color="auto"/>
                <w:left w:val="none" w:sz="0" w:space="0" w:color="auto"/>
                <w:bottom w:val="none" w:sz="0" w:space="0" w:color="auto"/>
                <w:right w:val="none" w:sz="0" w:space="0" w:color="auto"/>
              </w:divBdr>
              <w:divsChild>
                <w:div w:id="1510751498">
                  <w:marLeft w:val="0"/>
                  <w:marRight w:val="0"/>
                  <w:marTop w:val="0"/>
                  <w:marBottom w:val="0"/>
                  <w:divBdr>
                    <w:top w:val="none" w:sz="0" w:space="0" w:color="auto"/>
                    <w:left w:val="none" w:sz="0" w:space="0" w:color="auto"/>
                    <w:bottom w:val="none" w:sz="0" w:space="0" w:color="auto"/>
                    <w:right w:val="none" w:sz="0" w:space="0" w:color="auto"/>
                  </w:divBdr>
                  <w:divsChild>
                    <w:div w:id="1324744816">
                      <w:marLeft w:val="0"/>
                      <w:marRight w:val="0"/>
                      <w:marTop w:val="0"/>
                      <w:marBottom w:val="0"/>
                      <w:divBdr>
                        <w:top w:val="none" w:sz="0" w:space="0" w:color="auto"/>
                        <w:left w:val="none" w:sz="0" w:space="0" w:color="auto"/>
                        <w:bottom w:val="none" w:sz="0" w:space="0" w:color="auto"/>
                        <w:right w:val="none" w:sz="0" w:space="0" w:color="auto"/>
                      </w:divBdr>
                      <w:divsChild>
                        <w:div w:id="270161818">
                          <w:marLeft w:val="0"/>
                          <w:marRight w:val="0"/>
                          <w:marTop w:val="0"/>
                          <w:marBottom w:val="0"/>
                          <w:divBdr>
                            <w:top w:val="none" w:sz="0" w:space="0" w:color="auto"/>
                            <w:left w:val="none" w:sz="0" w:space="0" w:color="auto"/>
                            <w:bottom w:val="none" w:sz="0" w:space="0" w:color="auto"/>
                            <w:right w:val="none" w:sz="0" w:space="0" w:color="auto"/>
                          </w:divBdr>
                          <w:divsChild>
                            <w:div w:id="1370644377">
                              <w:marLeft w:val="0"/>
                              <w:marRight w:val="0"/>
                              <w:marTop w:val="0"/>
                              <w:marBottom w:val="0"/>
                              <w:divBdr>
                                <w:top w:val="none" w:sz="0" w:space="0" w:color="auto"/>
                                <w:left w:val="none" w:sz="0" w:space="0" w:color="auto"/>
                                <w:bottom w:val="none" w:sz="0" w:space="0" w:color="auto"/>
                                <w:right w:val="none" w:sz="0" w:space="0" w:color="auto"/>
                              </w:divBdr>
                              <w:divsChild>
                                <w:div w:id="388307935">
                                  <w:marLeft w:val="-240"/>
                                  <w:marRight w:val="-240"/>
                                  <w:marTop w:val="0"/>
                                  <w:marBottom w:val="0"/>
                                  <w:divBdr>
                                    <w:top w:val="none" w:sz="0" w:space="0" w:color="auto"/>
                                    <w:left w:val="none" w:sz="0" w:space="0" w:color="auto"/>
                                    <w:bottom w:val="none" w:sz="0" w:space="0" w:color="auto"/>
                                    <w:right w:val="none" w:sz="0" w:space="0" w:color="auto"/>
                                  </w:divBdr>
                                  <w:divsChild>
                                    <w:div w:id="91508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129343">
      <w:bodyDiv w:val="1"/>
      <w:marLeft w:val="0"/>
      <w:marRight w:val="0"/>
      <w:marTop w:val="0"/>
      <w:marBottom w:val="0"/>
      <w:divBdr>
        <w:top w:val="none" w:sz="0" w:space="0" w:color="auto"/>
        <w:left w:val="none" w:sz="0" w:space="0" w:color="auto"/>
        <w:bottom w:val="none" w:sz="0" w:space="0" w:color="auto"/>
        <w:right w:val="none" w:sz="0" w:space="0" w:color="auto"/>
      </w:divBdr>
    </w:div>
    <w:div w:id="2033141939">
      <w:bodyDiv w:val="1"/>
      <w:marLeft w:val="0"/>
      <w:marRight w:val="0"/>
      <w:marTop w:val="0"/>
      <w:marBottom w:val="0"/>
      <w:divBdr>
        <w:top w:val="none" w:sz="0" w:space="0" w:color="auto"/>
        <w:left w:val="none" w:sz="0" w:space="0" w:color="auto"/>
        <w:bottom w:val="none" w:sz="0" w:space="0" w:color="auto"/>
        <w:right w:val="none" w:sz="0" w:space="0" w:color="auto"/>
      </w:divBdr>
    </w:div>
    <w:div w:id="206362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streviken.no/ris-og-ros" TargetMode="Externa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og.org/patient-resources/faqs/gynecologic-problems/urinary-incontinenc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senorge.no/sykdom/nyrer-og-urinveier/stressinkontine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Felles%20maler\Pasientinformasjon%20brosjyre%20A5%20VVHF.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9EBE0F-0288-405B-AD22-83A85B783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Pasientinformasjon brosjyre A5 VVHF</Template>
  <TotalTime>1</TotalTime>
  <Pages>4</Pages>
  <Words>1063</Words>
  <Characters>5637</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VVHF</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 Wien</dc:creator>
  <cp:lastModifiedBy>sbnygg</cp:lastModifiedBy>
  <cp:revision>2</cp:revision>
  <cp:lastPrinted>2020-10-26T15:14:00Z</cp:lastPrinted>
  <dcterms:created xsi:type="dcterms:W3CDTF">2020-12-01T07:14:00Z</dcterms:created>
  <dcterms:modified xsi:type="dcterms:W3CDTF">2020-12-01T07:14:00Z</dcterms:modified>
</cp:coreProperties>
</file>