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A0A" w:rsidRPr="00B30A14" w:rsidRDefault="00B0046B" w:rsidP="001F5A0A">
      <w:pPr>
        <w:tabs>
          <w:tab w:val="left" w:pos="6600"/>
        </w:tabs>
        <w:spacing w:line="240" w:lineRule="auto"/>
        <w:contextualSpacing/>
        <w:rPr>
          <w:rFonts w:ascii="Cambria" w:hAnsi="Cambria"/>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8D3FF1E" wp14:editId="57EF0B06">
                <wp:simplePos x="0" y="0"/>
                <wp:positionH relativeFrom="column">
                  <wp:posOffset>3749040</wp:posOffset>
                </wp:positionH>
                <wp:positionV relativeFrom="paragraph">
                  <wp:posOffset>-519430</wp:posOffset>
                </wp:positionV>
                <wp:extent cx="2933700" cy="876300"/>
                <wp:effectExtent l="0" t="0" r="0" b="0"/>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33ABF" w:rsidRDefault="00933ABF"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40"/>
                                <w:sz w:val="36"/>
                              </w:rPr>
                              <w:t>Pasientinformasjon</w:t>
                            </w:r>
                          </w:p>
                          <w:p w:rsidR="00933ABF" w:rsidRPr="00DD7D8E" w:rsidRDefault="00A56476"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20"/>
                                <w:sz w:val="24"/>
                                <w:szCs w:val="24"/>
                              </w:rPr>
                              <w:t>Barne- og ungdomsavdelingen</w:t>
                            </w:r>
                            <w:r>
                              <w:rPr>
                                <w:rFonts w:ascii="Calibri" w:hAnsi="Calibri" w:cs="Calibri"/>
                                <w:b/>
                                <w:color w:val="FFFFFF" w:themeColor="background1"/>
                                <w:spacing w:val="20"/>
                                <w:sz w:val="24"/>
                                <w:szCs w:val="24"/>
                              </w:rPr>
                              <w:br/>
                              <w:t>Drammen Sykehus, VV-HF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boks 4" o:spid="_x0000_s1026" type="#_x0000_t202" style="position:absolute;margin-left:295.2pt;margin-top:-40.9pt;width:231pt;height: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" filled="f" stroked="f" strokecolor="white [3212]">
                <v:textbox>
                  <w:txbxContent>
                    <w:p w:rsidR="00933ABF" w:rsidRDefault="00933ABF"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40"/>
                          <w:sz w:val="36"/>
                        </w:rPr>
                        <w:t>Pasientinformasjon</w:t>
                      </w:r>
                    </w:p>
                    <w:p w:rsidR="00933ABF" w:rsidRPr="00DD7D8E" w:rsidRDefault="00A56476" w:rsidP="00DD7D8E">
                      <w:pPr>
                        <w:contextualSpacing/>
                        <w:rPr>
                          <w:rFonts w:ascii="Calibri" w:hAnsi="Calibri" w:cs="Calibri"/>
                          <w:b/>
                          <w:color w:val="FFFFFF" w:themeColor="background1"/>
                          <w:spacing w:val="40"/>
                          <w:sz w:val="20"/>
                          <w:szCs w:val="20"/>
                        </w:rPr>
                      </w:pPr>
                      <w:r>
                        <w:rPr>
                          <w:rFonts w:ascii="Calibri" w:hAnsi="Calibri" w:cs="Calibri"/>
                          <w:b/>
                          <w:color w:val="FFFFFF" w:themeColor="background1"/>
                          <w:spacing w:val="20"/>
                          <w:sz w:val="24"/>
                          <w:szCs w:val="24"/>
                        </w:rPr>
                        <w:t>Barne- og ungdomsavdelingen</w:t>
                      </w:r>
                      <w:r>
                        <w:rPr>
                          <w:rFonts w:ascii="Calibri" w:hAnsi="Calibri" w:cs="Calibri"/>
                          <w:b/>
                          <w:color w:val="FFFFFF" w:themeColor="background1"/>
                          <w:spacing w:val="20"/>
                          <w:sz w:val="24"/>
                          <w:szCs w:val="24"/>
                        </w:rPr>
                        <w:br/>
                        <w:t>Drammen Sykehus, VV-HF</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7F5881C" wp14:editId="51738C23">
                <wp:simplePos x="0" y="0"/>
                <wp:positionH relativeFrom="column">
                  <wp:posOffset>3771900</wp:posOffset>
                </wp:positionH>
                <wp:positionV relativeFrom="page">
                  <wp:posOffset>480060</wp:posOffset>
                </wp:positionV>
                <wp:extent cx="2941320" cy="746760"/>
                <wp:effectExtent l="0" t="0" r="11430" b="15240"/>
                <wp:wrapNone/>
                <wp:docPr id="5" name="Avrundet rektangel 5"/>
                <wp:cNvGraphicFramePr/>
                <a:graphic xmlns:a="http://schemas.openxmlformats.org/drawingml/2006/main">
                  <a:graphicData uri="http://schemas.microsoft.com/office/word/2010/wordprocessingShape">
                    <wps:wsp>
                      <wps:cNvSpPr/>
                      <wps:spPr>
                        <a:xfrm>
                          <a:off x="0" y="0"/>
                          <a:ext cx="2941320" cy="746760"/>
                        </a:xfrm>
                        <a:prstGeom prst="roundRect">
                          <a:avLst/>
                        </a:prstGeom>
                        <a:solidFill>
                          <a:srgbClr val="5599EE"/>
                        </a:solidFill>
                        <a:ln>
                          <a:solidFill>
                            <a:srgbClr val="5599E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vrundet rektangel 5" o:spid="_x0000_s1026" style="position:absolute;margin-left:297pt;margin-top:37.8pt;width:231.6pt;height:5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" fillcolor="#59e" strokecolor="#59e" strokeweight="2pt">
                <w10:wrap anchory="page"/>
              </v:roundrect>
            </w:pict>
          </mc:Fallback>
        </mc:AlternateContent>
      </w:r>
      <w:r w:rsidR="00513075">
        <w:rPr>
          <w:rFonts w:ascii="Cambria" w:hAnsi="Cambria"/>
          <w:noProof/>
        </w:rPr>
        <mc:AlternateContent>
          <mc:Choice Requires="wps">
            <w:drawing>
              <wp:anchor distT="0" distB="0" distL="114300" distR="114300" simplePos="0" relativeHeight="251667456" behindDoc="0" locked="1" layoutInCell="1" allowOverlap="0">
                <wp:simplePos x="0" y="0"/>
                <wp:positionH relativeFrom="column">
                  <wp:posOffset>-85725</wp:posOffset>
                </wp:positionH>
                <wp:positionV relativeFrom="page">
                  <wp:posOffset>1059180</wp:posOffset>
                </wp:positionV>
                <wp:extent cx="3035935" cy="495300"/>
                <wp:effectExtent l="0" t="1905" r="2540" b="0"/>
                <wp:wrapTopAndBottom/>
                <wp:docPr id="1"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03593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BF" w:rsidRPr="00973FEA" w:rsidRDefault="00A56476" w:rsidP="001F5A0A">
                            <w:pPr>
                              <w:contextualSpacing/>
                              <w:rPr>
                                <w:rFonts w:ascii="Calibri" w:hAnsi="Calibri" w:cs="Calibri"/>
                                <w:b/>
                                <w:szCs w:val="20"/>
                              </w:rPr>
                            </w:pPr>
                            <w:r>
                              <w:rPr>
                                <w:rFonts w:ascii="Cambria" w:hAnsi="Cambria"/>
                                <w:sz w:val="20"/>
                                <w:szCs w:val="20"/>
                              </w:rPr>
                              <w:t>Telefon: 32 80 31 20</w:t>
                            </w:r>
                            <w:r w:rsidR="00933ABF">
                              <w:rPr>
                                <w:rFonts w:ascii="Cambria" w:hAnsi="Cambria"/>
                                <w:sz w:val="20"/>
                                <w:szCs w:val="20"/>
                              </w:rPr>
                              <w:t xml:space="preserve"> | </w:t>
                            </w:r>
                            <w:r w:rsidR="00933ABF" w:rsidRPr="00D665E3">
                              <w:rPr>
                                <w:rFonts w:ascii="Cambria" w:hAnsi="Cambria"/>
                                <w:sz w:val="20"/>
                                <w:szCs w:val="20"/>
                              </w:rPr>
                              <w:t>Sentralbord: 03525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6.75pt;margin-top:83.4pt;width:239.05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" o:allowoverlap="f" filled="f" stroked="f">
                <o:lock v:ext="edit" aspectratio="t"/>
                <v:textbox>
                  <w:txbxContent>
                    <w:p w:rsidR="00933ABF" w:rsidRPr="00973FEA" w:rsidRDefault="00A56476" w:rsidP="001F5A0A">
                      <w:pPr>
                        <w:contextualSpacing/>
                        <w:rPr>
                          <w:rFonts w:ascii="Calibri" w:hAnsi="Calibri" w:cs="Calibri"/>
                          <w:b/>
                          <w:szCs w:val="20"/>
                        </w:rPr>
                      </w:pPr>
                      <w:r>
                        <w:rPr>
                          <w:rFonts w:ascii="Cambria" w:hAnsi="Cambria"/>
                          <w:sz w:val="20"/>
                          <w:szCs w:val="20"/>
                        </w:rPr>
                        <w:t>Telefon: 32 80 31 20</w:t>
                      </w:r>
                      <w:r w:rsidR="00933ABF">
                        <w:rPr>
                          <w:rFonts w:ascii="Cambria" w:hAnsi="Cambria"/>
                          <w:sz w:val="20"/>
                          <w:szCs w:val="20"/>
                        </w:rPr>
                        <w:t xml:space="preserve"> | </w:t>
                      </w:r>
                      <w:r w:rsidR="00933ABF" w:rsidRPr="00D665E3">
                        <w:rPr>
                          <w:rFonts w:ascii="Cambria" w:hAnsi="Cambria"/>
                          <w:sz w:val="20"/>
                          <w:szCs w:val="20"/>
                        </w:rPr>
                        <w:t>Sentralbord: 03525</w:t>
                      </w:r>
                    </w:p>
                  </w:txbxContent>
                </v:textbox>
                <w10:wrap type="topAndBottom" anchory="page"/>
                <w10:anchorlock/>
              </v:shape>
            </w:pict>
          </mc:Fallback>
        </mc:AlternateContent>
      </w:r>
    </w:p>
    <w:p w:rsidR="00A56476" w:rsidRPr="00A56476" w:rsidRDefault="004F0BA5" w:rsidP="00A56476">
      <w:pPr>
        <w:jc w:val="both"/>
        <w:outlineLvl w:val="0"/>
        <w:rPr>
          <w:rFonts w:ascii="Cambria" w:eastAsia="Times New Roman" w:hAnsi="Cambria" w:cs="Times New Roman"/>
          <w:b/>
          <w:bCs/>
          <w:sz w:val="28"/>
          <w:szCs w:val="28"/>
        </w:rPr>
      </w:pPr>
      <w:r>
        <w:rPr>
          <w:rFonts w:asciiTheme="majorHAnsi" w:hAnsiTheme="majorHAnsi"/>
        </w:rPr>
        <w:br/>
      </w:r>
      <w:r w:rsidR="00A56476">
        <w:rPr>
          <w:rFonts w:ascii="Cambria" w:eastAsia="Times New Roman" w:hAnsi="Cambria" w:cs="Times New Roman"/>
          <w:b/>
          <w:bCs/>
          <w:sz w:val="28"/>
          <w:szCs w:val="28"/>
        </w:rPr>
        <w:t>Informasjon om HbA1c</w:t>
      </w:r>
      <w:r w:rsidR="00A56476" w:rsidRPr="00A56476">
        <w:rPr>
          <w:rFonts w:ascii="Cambria" w:eastAsia="Times New Roman" w:hAnsi="Cambria" w:cs="Times New Roman"/>
          <w:b/>
          <w:bCs/>
          <w:sz w:val="28"/>
          <w:szCs w:val="28"/>
        </w:rPr>
        <w:t xml:space="preserve"> – langtidsblodsukker</w:t>
      </w:r>
    </w:p>
    <w:p w:rsidR="00A56476" w:rsidRPr="00A56476" w:rsidRDefault="00A56476" w:rsidP="00A56476">
      <w:pPr>
        <w:spacing w:after="0" w:line="240" w:lineRule="auto"/>
        <w:rPr>
          <w:rFonts w:ascii="Times New Roman" w:eastAsia="Times New Roman" w:hAnsi="Times New Roman" w:cs="Times New Roman"/>
          <w:sz w:val="24"/>
          <w:szCs w:val="24"/>
        </w:rPr>
      </w:pPr>
    </w:p>
    <w:p w:rsidR="00A56476" w:rsidRPr="00A56476" w:rsidRDefault="00A56476" w:rsidP="00A56476">
      <w:pPr>
        <w:tabs>
          <w:tab w:val="left" w:pos="3634"/>
        </w:tabs>
        <w:spacing w:after="0" w:line="240" w:lineRule="auto"/>
        <w:rPr>
          <w:rFonts w:ascii="Calibri" w:eastAsia="Times New Roman" w:hAnsi="Calibri" w:cs="Times New Roman"/>
          <w:b/>
          <w:caps/>
        </w:rPr>
      </w:pPr>
      <w:r w:rsidRPr="00A56476">
        <w:rPr>
          <w:rFonts w:ascii="Calibri" w:eastAsia="Times New Roman" w:hAnsi="Calibri" w:cs="Times New Roman"/>
        </w:rPr>
        <w:t>Hemoglobin finnes i de røde blodcellene. HbA1c er en forkortelse for Hemoglobin, Adult (voksen) og 1c er den undergruppen som testes. I løpet av cellenes levetid bindes mer eller mindre sukker (glukose) seg til hemoglobinet. HbA1c viser hvor mange prosent av hemoglobinet som har bundet til seg sukker. Et hovedpoeng ved testen er at de røde blodcellene lever i ca</w:t>
      </w:r>
      <w:r w:rsidR="00005D84">
        <w:rPr>
          <w:rFonts w:ascii="Calibri" w:eastAsia="Times New Roman" w:hAnsi="Calibri" w:cs="Times New Roman"/>
        </w:rPr>
        <w:t>. 120 dager</w:t>
      </w:r>
      <w:r w:rsidRPr="00A56476">
        <w:rPr>
          <w:rFonts w:ascii="Calibri" w:eastAsia="Times New Roman" w:hAnsi="Calibri" w:cs="Times New Roman"/>
        </w:rPr>
        <w:t>. Det innebærer at HbA1c-verdien er et uttrykk for</w:t>
      </w:r>
      <w:r w:rsidR="00005D84">
        <w:rPr>
          <w:rFonts w:ascii="Calibri" w:eastAsia="Times New Roman" w:hAnsi="Calibri" w:cs="Times New Roman"/>
        </w:rPr>
        <w:t xml:space="preserve"> gjennomsnittlig blodsukker de</w:t>
      </w:r>
      <w:r w:rsidRPr="00A56476">
        <w:rPr>
          <w:rFonts w:ascii="Calibri" w:eastAsia="Times New Roman" w:hAnsi="Calibri" w:cs="Times New Roman"/>
        </w:rPr>
        <w:t xml:space="preserve"> siste</w:t>
      </w:r>
      <w:r w:rsidR="00005D84">
        <w:rPr>
          <w:rFonts w:ascii="Calibri" w:eastAsia="Times New Roman" w:hAnsi="Calibri" w:cs="Times New Roman"/>
        </w:rPr>
        <w:t xml:space="preserve"> 2-3</w:t>
      </w:r>
      <w:bookmarkStart w:id="0" w:name="_GoBack"/>
      <w:bookmarkEnd w:id="0"/>
      <w:r w:rsidRPr="00A56476">
        <w:rPr>
          <w:rFonts w:ascii="Calibri" w:eastAsia="Times New Roman" w:hAnsi="Calibri" w:cs="Times New Roman"/>
        </w:rPr>
        <w:t xml:space="preserve"> månedene, </w:t>
      </w:r>
      <w:r w:rsidRPr="00A56476">
        <w:rPr>
          <w:rFonts w:ascii="Calibri" w:eastAsia="Times New Roman" w:hAnsi="Calibri" w:cs="Times New Roman"/>
          <w:bCs/>
          <w:iCs/>
        </w:rPr>
        <w:t>men er ikke det samme som gjennomsnittlig blodsukker (se</w:t>
      </w:r>
      <w:r w:rsidR="00F3003A">
        <w:rPr>
          <w:rFonts w:ascii="Calibri" w:eastAsia="Times New Roman" w:hAnsi="Calibri" w:cs="Times New Roman"/>
          <w:bCs/>
          <w:iCs/>
        </w:rPr>
        <w:t xml:space="preserve"> figur under)</w:t>
      </w:r>
      <w:r w:rsidRPr="00A56476">
        <w:rPr>
          <w:rFonts w:ascii="Calibri" w:eastAsia="Times New Roman" w:hAnsi="Calibri" w:cs="Times New Roman"/>
          <w:bCs/>
          <w:iCs/>
        </w:rPr>
        <w:t>.</w:t>
      </w:r>
    </w:p>
    <w:p w:rsidR="00A56476" w:rsidRPr="00A56476" w:rsidRDefault="00A56476" w:rsidP="00A56476">
      <w:pPr>
        <w:tabs>
          <w:tab w:val="left" w:pos="3634"/>
        </w:tabs>
        <w:spacing w:after="0" w:line="240" w:lineRule="auto"/>
        <w:rPr>
          <w:rFonts w:ascii="Calibri" w:eastAsia="Times New Roman" w:hAnsi="Calibri" w:cs="Times New Roman"/>
          <w:b/>
          <w:caps/>
        </w:rPr>
      </w:pPr>
    </w:p>
    <w:p w:rsidR="00A56476" w:rsidRPr="00A56476" w:rsidRDefault="00A56476" w:rsidP="00C83A48">
      <w:pPr>
        <w:spacing w:after="0" w:line="240" w:lineRule="auto"/>
        <w:rPr>
          <w:rFonts w:ascii="Calibri" w:eastAsia="Times New Roman" w:hAnsi="Calibri" w:cs="Times New Roman"/>
        </w:rPr>
      </w:pPr>
      <w:r w:rsidRPr="00A56476">
        <w:rPr>
          <w:rFonts w:ascii="Calibri" w:eastAsia="Times New Roman" w:hAnsi="Calibri" w:cs="Times New Roman"/>
        </w:rPr>
        <w:t>HbA1c tas på poliklinikken ca</w:t>
      </w:r>
      <w:r>
        <w:rPr>
          <w:rFonts w:ascii="Calibri" w:eastAsia="Times New Roman" w:hAnsi="Calibri" w:cs="Times New Roman"/>
        </w:rPr>
        <w:t>.</w:t>
      </w:r>
      <w:r w:rsidRPr="00A56476">
        <w:rPr>
          <w:rFonts w:ascii="Calibri" w:eastAsia="Times New Roman" w:hAnsi="Calibri" w:cs="Times New Roman"/>
        </w:rPr>
        <w:t xml:space="preserve"> hver 3. måned. Den gjenspeiler blodsukkernivået di</w:t>
      </w:r>
      <w:r w:rsidR="00C83A48">
        <w:rPr>
          <w:rFonts w:ascii="Calibri" w:eastAsia="Times New Roman" w:hAnsi="Calibri" w:cs="Times New Roman"/>
        </w:rPr>
        <w:t xml:space="preserve">tt de siste 2-3 månedene. </w:t>
      </w:r>
    </w:p>
    <w:p w:rsidR="00A56476" w:rsidRPr="00A56476" w:rsidRDefault="00A56476" w:rsidP="00A56476">
      <w:pPr>
        <w:spacing w:after="0" w:line="240" w:lineRule="auto"/>
        <w:rPr>
          <w:rFonts w:ascii="Calibri" w:eastAsia="Times New Roman" w:hAnsi="Calibri" w:cs="Times New Roman"/>
        </w:rPr>
      </w:pPr>
      <w:r w:rsidRPr="00A56476">
        <w:rPr>
          <w:rFonts w:ascii="Calibri" w:eastAsia="Times New Roman" w:hAnsi="Calibri" w:cs="Times New Roman"/>
        </w:rPr>
        <w:t>Det</w:t>
      </w:r>
      <w:r>
        <w:rPr>
          <w:rFonts w:ascii="Calibri" w:eastAsia="Times New Roman" w:hAnsi="Calibri" w:cs="Times New Roman"/>
        </w:rPr>
        <w:t xml:space="preserve"> er ønskelig at HbA1c er &lt; 53 </w:t>
      </w:r>
      <w:proofErr w:type="spellStart"/>
      <w:r>
        <w:rPr>
          <w:rFonts w:ascii="Calibri" w:eastAsia="Times New Roman" w:hAnsi="Calibri" w:cs="Times New Roman"/>
        </w:rPr>
        <w:t>mmol</w:t>
      </w:r>
      <w:proofErr w:type="spellEnd"/>
      <w:r>
        <w:rPr>
          <w:rFonts w:ascii="Calibri" w:eastAsia="Times New Roman" w:hAnsi="Calibri" w:cs="Times New Roman"/>
        </w:rPr>
        <w:t>/mol</w:t>
      </w:r>
      <w:r w:rsidRPr="00A56476">
        <w:rPr>
          <w:rFonts w:ascii="Calibri" w:eastAsia="Times New Roman" w:hAnsi="Calibri" w:cs="Times New Roman"/>
        </w:rPr>
        <w:t>, i og med at risikoen for senkomplikasjoner er svært liten i dette området. Et svingende blodsukker med mange høye og mange lave verdier kan også gi en normal HbA1c. En lav HbA1c- verdi er derfor ikke eneste svaret på om man har en bra regulert diabetes eller ikke. Den siste ukens blodsukkerverdier inngår ikke ettersom den ukens blodsukker ikke har bundet seg stabilt til hemoglobinet.</w:t>
      </w:r>
    </w:p>
    <w:p w:rsidR="00A56476" w:rsidRPr="00A56476" w:rsidRDefault="00A56476" w:rsidP="00A56476">
      <w:pPr>
        <w:spacing w:after="0" w:line="240" w:lineRule="auto"/>
        <w:rPr>
          <w:rFonts w:ascii="Garamond" w:eastAsia="Times New Roman" w:hAnsi="Garamond" w:cs="Times New Roman"/>
          <w:sz w:val="28"/>
          <w:szCs w:val="28"/>
        </w:rPr>
      </w:pPr>
    </w:p>
    <w:p w:rsidR="00A56476" w:rsidRDefault="00A56476" w:rsidP="00A56476">
      <w:pPr>
        <w:spacing w:after="0" w:line="240" w:lineRule="auto"/>
        <w:rPr>
          <w:rFonts w:ascii="Times New Roman" w:eastAsia="Times New Roman" w:hAnsi="Times New Roman" w:cs="Times New Roman"/>
          <w:b/>
          <w:bCs/>
          <w:sz w:val="36"/>
          <w:szCs w:val="24"/>
        </w:rPr>
      </w:pPr>
    </w:p>
    <w:p w:rsidR="00470B92" w:rsidRPr="00A56476" w:rsidRDefault="00470B92" w:rsidP="00A56476">
      <w:pPr>
        <w:spacing w:after="0" w:line="240" w:lineRule="auto"/>
        <w:rPr>
          <w:rFonts w:ascii="Times New Roman" w:eastAsia="Times New Roman" w:hAnsi="Times New Roman" w:cs="Times New Roman"/>
          <w:b/>
          <w:bCs/>
          <w:sz w:val="36"/>
          <w:szCs w:val="24"/>
        </w:rPr>
      </w:pPr>
    </w:p>
    <w:p w:rsidR="00A56476" w:rsidRPr="00A56476" w:rsidRDefault="00470B92" w:rsidP="007F44D6">
      <w:pPr>
        <w:spacing w:after="0" w:line="240" w:lineRule="auto"/>
        <w:jc w:val="center"/>
        <w:rPr>
          <w:rFonts w:ascii="Times New Roman" w:eastAsia="Times New Roman" w:hAnsi="Times New Roman" w:cs="Times New Roman"/>
          <w:b/>
          <w:bCs/>
          <w:sz w:val="36"/>
          <w:szCs w:val="24"/>
        </w:rPr>
      </w:pPr>
      <w:r>
        <w:rPr>
          <w:noProof/>
        </w:rPr>
        <w:drawing>
          <wp:inline distT="0" distB="0" distL="0" distR="0" wp14:anchorId="2881AB35" wp14:editId="2F219EA0">
            <wp:extent cx="5325806" cy="4019550"/>
            <wp:effectExtent l="0" t="0" r="825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36427" cy="4027566"/>
                    </a:xfrm>
                    <a:prstGeom prst="rect">
                      <a:avLst/>
                    </a:prstGeom>
                  </pic:spPr>
                </pic:pic>
              </a:graphicData>
            </a:graphic>
          </wp:inline>
        </w:drawing>
      </w:r>
    </w:p>
    <w:p w:rsidR="00A56476" w:rsidRPr="00A56476" w:rsidRDefault="00A56476" w:rsidP="00A56476">
      <w:pPr>
        <w:spacing w:after="0" w:line="240" w:lineRule="auto"/>
        <w:rPr>
          <w:rFonts w:ascii="Times New Roman" w:eastAsia="Times New Roman" w:hAnsi="Times New Roman" w:cs="Times New Roman"/>
          <w:b/>
          <w:bCs/>
          <w:sz w:val="36"/>
          <w:szCs w:val="24"/>
        </w:rPr>
      </w:pPr>
    </w:p>
    <w:p w:rsidR="00A56476" w:rsidRPr="00A56476" w:rsidRDefault="00A56476" w:rsidP="00A56476">
      <w:pPr>
        <w:spacing w:after="0" w:line="240" w:lineRule="auto"/>
        <w:rPr>
          <w:rFonts w:ascii="Times New Roman" w:eastAsia="Times New Roman" w:hAnsi="Times New Roman" w:cs="Times New Roman"/>
          <w:sz w:val="20"/>
          <w:szCs w:val="24"/>
        </w:rPr>
      </w:pPr>
    </w:p>
    <w:p w:rsidR="00A56476" w:rsidRPr="00A56476" w:rsidRDefault="00A56476" w:rsidP="00A56476">
      <w:pPr>
        <w:tabs>
          <w:tab w:val="left" w:pos="1279"/>
        </w:tabs>
        <w:spacing w:after="0" w:line="240" w:lineRule="auto"/>
        <w:rPr>
          <w:rFonts w:ascii="Times New Roman" w:eastAsia="Times New Roman" w:hAnsi="Times New Roman" w:cs="Times New Roman"/>
          <w:sz w:val="20"/>
          <w:szCs w:val="24"/>
        </w:rPr>
      </w:pPr>
    </w:p>
    <w:p w:rsidR="00A56476" w:rsidRDefault="00A56476" w:rsidP="00A56476">
      <w:pPr>
        <w:tabs>
          <w:tab w:val="left" w:pos="1279"/>
        </w:tabs>
        <w:spacing w:after="0" w:line="240" w:lineRule="auto"/>
        <w:rPr>
          <w:rFonts w:ascii="Times New Roman" w:eastAsia="Times New Roman" w:hAnsi="Times New Roman" w:cs="Times New Roman"/>
          <w:sz w:val="20"/>
          <w:szCs w:val="24"/>
        </w:rPr>
      </w:pPr>
    </w:p>
    <w:p w:rsidR="00A56476" w:rsidRDefault="00A56476" w:rsidP="00A56476">
      <w:pPr>
        <w:tabs>
          <w:tab w:val="left" w:pos="1279"/>
        </w:tabs>
        <w:spacing w:after="0" w:line="240" w:lineRule="auto"/>
        <w:rPr>
          <w:rFonts w:ascii="Times New Roman" w:eastAsia="Times New Roman" w:hAnsi="Times New Roman" w:cs="Times New Roman"/>
          <w:sz w:val="20"/>
          <w:szCs w:val="24"/>
        </w:rPr>
      </w:pPr>
    </w:p>
    <w:p w:rsidR="003567CC" w:rsidRPr="00470B92" w:rsidRDefault="003567CC" w:rsidP="00D03CB0">
      <w:pPr>
        <w:spacing w:line="240" w:lineRule="auto"/>
        <w:contextualSpacing/>
        <w:rPr>
          <w:rFonts w:ascii="Cambria" w:hAnsi="Cambria"/>
        </w:rPr>
      </w:pPr>
    </w:p>
    <w:sectPr w:rsidR="003567CC" w:rsidRPr="00470B92" w:rsidSect="00DF6EAB">
      <w:headerReference w:type="default" r:id="rId9"/>
      <w:footerReference w:type="default" r:id="rId10"/>
      <w:pgSz w:w="11906" w:h="16838"/>
      <w:pgMar w:top="720" w:right="720" w:bottom="720" w:left="720" w:header="70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476" w:rsidRDefault="00A56476" w:rsidP="00D03CB0">
      <w:pPr>
        <w:spacing w:after="0" w:line="240" w:lineRule="auto"/>
      </w:pPr>
      <w:r>
        <w:separator/>
      </w:r>
    </w:p>
  </w:endnote>
  <w:endnote w:type="continuationSeparator" w:id="0">
    <w:p w:rsidR="00A56476" w:rsidRDefault="00A56476" w:rsidP="00D0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70" w:type="dxa"/>
      <w:tblLayout w:type="fixed"/>
      <w:tblCellMar>
        <w:left w:w="70" w:type="dxa"/>
        <w:right w:w="70" w:type="dxa"/>
      </w:tblCellMar>
      <w:tblLook w:val="0000" w:firstRow="0" w:lastRow="0" w:firstColumn="0" w:lastColumn="0" w:noHBand="0" w:noVBand="0"/>
    </w:tblPr>
    <w:tblGrid>
      <w:gridCol w:w="1701"/>
      <w:gridCol w:w="1276"/>
      <w:gridCol w:w="992"/>
      <w:gridCol w:w="567"/>
      <w:gridCol w:w="1545"/>
      <w:gridCol w:w="2141"/>
      <w:gridCol w:w="1276"/>
    </w:tblGrid>
    <w:tr w:rsidR="00933ABF" w:rsidRPr="000E3C12" w:rsidTr="00E755B2">
      <w:trPr>
        <w:cantSplit/>
        <w:trHeight w:val="274"/>
      </w:trPr>
      <w:tc>
        <w:tcPr>
          <w:tcW w:w="1701" w:type="dxa"/>
          <w:shd w:val="clear" w:color="auto" w:fill="auto"/>
          <w:vAlign w:val="center"/>
        </w:tcPr>
        <w:p w:rsidR="00933ABF" w:rsidRPr="000E3C12" w:rsidRDefault="00933ABF" w:rsidP="00E755B2">
          <w:pPr>
            <w:tabs>
              <w:tab w:val="center" w:pos="7364"/>
              <w:tab w:val="right" w:pos="14744"/>
            </w:tabs>
            <w:spacing w:after="0"/>
            <w:rPr>
              <w:rFonts w:ascii="Cambria" w:hAnsi="Cambria"/>
              <w:sz w:val="18"/>
              <w:szCs w:val="18"/>
            </w:rPr>
          </w:pPr>
          <w:proofErr w:type="spellStart"/>
          <w:r w:rsidRPr="000E3C12">
            <w:rPr>
              <w:rFonts w:ascii="Cambria" w:hAnsi="Cambria"/>
              <w:sz w:val="18"/>
              <w:szCs w:val="18"/>
            </w:rPr>
            <w:t>eHåndbok</w:t>
          </w:r>
          <w:proofErr w:type="spellEnd"/>
          <w:r>
            <w:rPr>
              <w:rFonts w:ascii="Cambria" w:hAnsi="Cambria"/>
              <w:sz w:val="18"/>
              <w:szCs w:val="18"/>
            </w:rPr>
            <w:t xml:space="preserve"> </w:t>
          </w:r>
          <w:proofErr w:type="spellStart"/>
          <w:r w:rsidRPr="000E3C12">
            <w:rPr>
              <w:rFonts w:ascii="Cambria" w:hAnsi="Cambria"/>
              <w:sz w:val="18"/>
              <w:szCs w:val="18"/>
            </w:rPr>
            <w:t>Dok</w:t>
          </w:r>
          <w:proofErr w:type="spellEnd"/>
          <w:r w:rsidRPr="000E3C12">
            <w:rPr>
              <w:rFonts w:ascii="Cambria" w:hAnsi="Cambria"/>
              <w:sz w:val="18"/>
              <w:szCs w:val="18"/>
            </w:rPr>
            <w:t>-id:</w:t>
          </w:r>
        </w:p>
      </w:tc>
      <w:tc>
        <w:tcPr>
          <w:tcW w:w="1276" w:type="dxa"/>
          <w:shd w:val="clear" w:color="auto" w:fill="auto"/>
          <w:vAlign w:val="center"/>
        </w:tcPr>
        <w:p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color w:val="000000"/>
              <w:sz w:val="18"/>
              <w:szCs w:val="18"/>
            </w:rPr>
            <w:t>Nr</w:t>
          </w:r>
          <w:r w:rsidR="00A56476">
            <w:rPr>
              <w:rFonts w:ascii="Cambria" w:hAnsi="Cambria"/>
              <w:color w:val="000000"/>
              <w:sz w:val="18"/>
              <w:szCs w:val="18"/>
            </w:rPr>
            <w:t>. 33565</w:t>
          </w:r>
        </w:p>
      </w:tc>
      <w:tc>
        <w:tcPr>
          <w:tcW w:w="992" w:type="dxa"/>
          <w:shd w:val="clear" w:color="auto" w:fill="auto"/>
          <w:vAlign w:val="center"/>
        </w:tcPr>
        <w:p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sz w:val="18"/>
              <w:szCs w:val="18"/>
            </w:rPr>
            <w:t>Versjon</w:t>
          </w:r>
          <w:r w:rsidRPr="000E3C12">
            <w:rPr>
              <w:rFonts w:ascii="Cambria" w:hAnsi="Cambria"/>
              <w:color w:val="000000"/>
              <w:sz w:val="18"/>
              <w:szCs w:val="18"/>
            </w:rPr>
            <w:t>:</w:t>
          </w:r>
        </w:p>
      </w:tc>
      <w:tc>
        <w:tcPr>
          <w:tcW w:w="567" w:type="dxa"/>
          <w:shd w:val="clear" w:color="auto" w:fill="auto"/>
          <w:vAlign w:val="center"/>
        </w:tcPr>
        <w:p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sz w:val="18"/>
              <w:szCs w:val="18"/>
            </w:rPr>
            <w:t>Nr</w:t>
          </w:r>
          <w:r w:rsidR="00A56476">
            <w:rPr>
              <w:rFonts w:ascii="Cambria" w:hAnsi="Cambria"/>
              <w:sz w:val="18"/>
              <w:szCs w:val="18"/>
            </w:rPr>
            <w:t>.1</w:t>
          </w:r>
        </w:p>
      </w:tc>
      <w:tc>
        <w:tcPr>
          <w:tcW w:w="1545" w:type="dxa"/>
          <w:shd w:val="clear" w:color="auto" w:fill="auto"/>
          <w:vAlign w:val="center"/>
        </w:tcPr>
        <w:p w:rsidR="00933ABF" w:rsidRPr="000E3C12" w:rsidRDefault="00933ABF" w:rsidP="00E755B2">
          <w:pPr>
            <w:tabs>
              <w:tab w:val="center" w:pos="7364"/>
              <w:tab w:val="right" w:pos="14744"/>
            </w:tabs>
            <w:spacing w:after="0"/>
            <w:rPr>
              <w:rFonts w:ascii="Cambria" w:hAnsi="Cambria"/>
              <w:sz w:val="18"/>
              <w:szCs w:val="18"/>
            </w:rPr>
          </w:pPr>
          <w:r w:rsidRPr="00E755B2">
            <w:rPr>
              <w:rFonts w:ascii="Cambria" w:hAnsi="Cambria"/>
              <w:sz w:val="18"/>
              <w:szCs w:val="18"/>
            </w:rPr>
            <w:t xml:space="preserve">Sist oppdatert: </w:t>
          </w:r>
        </w:p>
      </w:tc>
      <w:tc>
        <w:tcPr>
          <w:tcW w:w="2141" w:type="dxa"/>
          <w:shd w:val="clear" w:color="auto" w:fill="auto"/>
          <w:vAlign w:val="center"/>
        </w:tcPr>
        <w:p w:rsidR="00933ABF" w:rsidRPr="000E3C12" w:rsidRDefault="00A56476" w:rsidP="00E755B2">
          <w:pPr>
            <w:tabs>
              <w:tab w:val="center" w:pos="7364"/>
              <w:tab w:val="right" w:pos="14744"/>
            </w:tabs>
            <w:spacing w:after="0"/>
            <w:rPr>
              <w:rFonts w:ascii="Cambria" w:hAnsi="Cambria"/>
              <w:sz w:val="18"/>
              <w:szCs w:val="18"/>
            </w:rPr>
          </w:pPr>
          <w:proofErr w:type="spellStart"/>
          <w:r>
            <w:rPr>
              <w:rFonts w:ascii="Cambria" w:hAnsi="Cambria"/>
              <w:sz w:val="18"/>
              <w:szCs w:val="18"/>
            </w:rPr>
            <w:t>Okt</w:t>
          </w:r>
          <w:proofErr w:type="spellEnd"/>
          <w:r>
            <w:rPr>
              <w:rFonts w:ascii="Cambria" w:hAnsi="Cambria"/>
              <w:sz w:val="18"/>
              <w:szCs w:val="18"/>
            </w:rPr>
            <w:t xml:space="preserve"> 2018</w:t>
          </w:r>
        </w:p>
      </w:tc>
      <w:tc>
        <w:tcPr>
          <w:tcW w:w="1276" w:type="dxa"/>
          <w:shd w:val="clear" w:color="auto" w:fill="auto"/>
          <w:vAlign w:val="center"/>
        </w:tcPr>
        <w:p w:rsidR="00933ABF" w:rsidRPr="000E3C12" w:rsidRDefault="00933ABF" w:rsidP="00B5045B">
          <w:pPr>
            <w:tabs>
              <w:tab w:val="center" w:pos="7364"/>
              <w:tab w:val="right" w:pos="14744"/>
            </w:tabs>
            <w:spacing w:after="0"/>
            <w:rPr>
              <w:rFonts w:ascii="Cambria" w:hAnsi="Cambria"/>
              <w:sz w:val="18"/>
              <w:szCs w:val="18"/>
            </w:rPr>
          </w:pPr>
          <w:r w:rsidRPr="000E3C12">
            <w:rPr>
              <w:rFonts w:ascii="Cambria" w:hAnsi="Cambria"/>
              <w:sz w:val="18"/>
              <w:szCs w:val="18"/>
            </w:rPr>
            <w:t xml:space="preserve">Side </w:t>
          </w:r>
          <w:r w:rsidRPr="000E3C12">
            <w:rPr>
              <w:rFonts w:ascii="Cambria" w:hAnsi="Cambria"/>
              <w:sz w:val="18"/>
              <w:szCs w:val="18"/>
            </w:rPr>
            <w:fldChar w:fldCharType="begin"/>
          </w:r>
          <w:r w:rsidRPr="000E3C12">
            <w:rPr>
              <w:rFonts w:ascii="Cambria" w:hAnsi="Cambria"/>
              <w:sz w:val="18"/>
              <w:szCs w:val="18"/>
            </w:rPr>
            <w:instrText xml:space="preserve"> PAGE </w:instrText>
          </w:r>
          <w:r w:rsidRPr="000E3C12">
            <w:rPr>
              <w:rFonts w:ascii="Cambria" w:hAnsi="Cambria"/>
              <w:sz w:val="18"/>
              <w:szCs w:val="18"/>
            </w:rPr>
            <w:fldChar w:fldCharType="separate"/>
          </w:r>
          <w:r w:rsidR="00005D84">
            <w:rPr>
              <w:rFonts w:ascii="Cambria" w:hAnsi="Cambria"/>
              <w:noProof/>
              <w:sz w:val="18"/>
              <w:szCs w:val="18"/>
            </w:rPr>
            <w:t>1</w:t>
          </w:r>
          <w:r w:rsidRPr="000E3C12">
            <w:rPr>
              <w:rFonts w:ascii="Cambria" w:hAnsi="Cambria"/>
              <w:sz w:val="18"/>
              <w:szCs w:val="18"/>
            </w:rPr>
            <w:fldChar w:fldCharType="end"/>
          </w:r>
          <w:r w:rsidRPr="000E3C12">
            <w:rPr>
              <w:rFonts w:ascii="Cambria" w:hAnsi="Cambria"/>
              <w:sz w:val="18"/>
              <w:szCs w:val="18"/>
            </w:rPr>
            <w:t xml:space="preserve"> av </w:t>
          </w:r>
          <w:r w:rsidRPr="000E3C12">
            <w:rPr>
              <w:rFonts w:ascii="Cambria" w:hAnsi="Cambria"/>
              <w:sz w:val="18"/>
              <w:szCs w:val="18"/>
            </w:rPr>
            <w:fldChar w:fldCharType="begin"/>
          </w:r>
          <w:r w:rsidRPr="000E3C12">
            <w:rPr>
              <w:rFonts w:ascii="Cambria" w:hAnsi="Cambria"/>
              <w:sz w:val="18"/>
              <w:szCs w:val="18"/>
            </w:rPr>
            <w:instrText xml:space="preserve"> NUMPAGES </w:instrText>
          </w:r>
          <w:r w:rsidRPr="000E3C12">
            <w:rPr>
              <w:rFonts w:ascii="Cambria" w:hAnsi="Cambria"/>
              <w:sz w:val="18"/>
              <w:szCs w:val="18"/>
            </w:rPr>
            <w:fldChar w:fldCharType="separate"/>
          </w:r>
          <w:r w:rsidR="00005D84">
            <w:rPr>
              <w:rFonts w:ascii="Cambria" w:hAnsi="Cambria"/>
              <w:noProof/>
              <w:sz w:val="18"/>
              <w:szCs w:val="18"/>
            </w:rPr>
            <w:t>1</w:t>
          </w:r>
          <w:r w:rsidRPr="000E3C12">
            <w:rPr>
              <w:rFonts w:ascii="Cambria" w:hAnsi="Cambria"/>
              <w:sz w:val="18"/>
              <w:szCs w:val="18"/>
            </w:rPr>
            <w:fldChar w:fldCharType="end"/>
          </w:r>
        </w:p>
      </w:tc>
    </w:tr>
  </w:tbl>
  <w:p w:rsidR="00933ABF" w:rsidRDefault="00933ABF" w:rsidP="00EF7434">
    <w:pPr>
      <w:pStyle w:val="Bunntekst"/>
    </w:pPr>
    <w:r>
      <w:tab/>
    </w:r>
  </w:p>
  <w:p w:rsidR="00933ABF" w:rsidRDefault="00933ABF">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476" w:rsidRDefault="00A56476" w:rsidP="00D03CB0">
      <w:pPr>
        <w:spacing w:after="0" w:line="240" w:lineRule="auto"/>
      </w:pPr>
      <w:r>
        <w:separator/>
      </w:r>
    </w:p>
  </w:footnote>
  <w:footnote w:type="continuationSeparator" w:id="0">
    <w:p w:rsidR="00A56476" w:rsidRDefault="00A56476" w:rsidP="00D03C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BF" w:rsidRDefault="00933ABF">
    <w:pPr>
      <w:pStyle w:val="Topptekst"/>
    </w:pPr>
    <w:r>
      <w:br/>
    </w:r>
    <w:r>
      <w:br/>
    </w:r>
    <w:r w:rsidRPr="00D03CB0">
      <w:rPr>
        <w:noProof/>
      </w:rPr>
      <w:drawing>
        <wp:anchor distT="0" distB="0" distL="114300" distR="114300" simplePos="0" relativeHeight="251659264" behindDoc="0" locked="1" layoutInCell="0" allowOverlap="0">
          <wp:simplePos x="0" y="0"/>
          <wp:positionH relativeFrom="page">
            <wp:posOffset>457200</wp:posOffset>
          </wp:positionH>
          <wp:positionV relativeFrom="page">
            <wp:posOffset>447675</wp:posOffset>
          </wp:positionV>
          <wp:extent cx="2352675" cy="476250"/>
          <wp:effectExtent l="0" t="0" r="0" b="0"/>
          <wp:wrapNone/>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52675" cy="47625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8193" style="mso-position-vertical-relative:page" o:allowoverlap="f"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76"/>
    <w:rsid w:val="00004606"/>
    <w:rsid w:val="00005D84"/>
    <w:rsid w:val="00081B54"/>
    <w:rsid w:val="000833CF"/>
    <w:rsid w:val="000A5B13"/>
    <w:rsid w:val="00117E78"/>
    <w:rsid w:val="001832ED"/>
    <w:rsid w:val="00193403"/>
    <w:rsid w:val="001A7901"/>
    <w:rsid w:val="001B357B"/>
    <w:rsid w:val="001B77F5"/>
    <w:rsid w:val="001D0862"/>
    <w:rsid w:val="001F5A0A"/>
    <w:rsid w:val="001F616B"/>
    <w:rsid w:val="0023173E"/>
    <w:rsid w:val="002428CD"/>
    <w:rsid w:val="002675A8"/>
    <w:rsid w:val="0028308B"/>
    <w:rsid w:val="002A00E3"/>
    <w:rsid w:val="002B14B8"/>
    <w:rsid w:val="002B411F"/>
    <w:rsid w:val="002D1A2F"/>
    <w:rsid w:val="00322FFA"/>
    <w:rsid w:val="00332C81"/>
    <w:rsid w:val="00355FC5"/>
    <w:rsid w:val="003567CC"/>
    <w:rsid w:val="003964D9"/>
    <w:rsid w:val="003C15BA"/>
    <w:rsid w:val="003D08BA"/>
    <w:rsid w:val="003E3998"/>
    <w:rsid w:val="00414C00"/>
    <w:rsid w:val="0043709F"/>
    <w:rsid w:val="004420FC"/>
    <w:rsid w:val="00447544"/>
    <w:rsid w:val="00451DF1"/>
    <w:rsid w:val="00464C53"/>
    <w:rsid w:val="00470B92"/>
    <w:rsid w:val="00491E62"/>
    <w:rsid w:val="00491FF1"/>
    <w:rsid w:val="004A4E73"/>
    <w:rsid w:val="004C4238"/>
    <w:rsid w:val="004F0BA5"/>
    <w:rsid w:val="004F2E80"/>
    <w:rsid w:val="00513075"/>
    <w:rsid w:val="00540A41"/>
    <w:rsid w:val="00543C68"/>
    <w:rsid w:val="00553353"/>
    <w:rsid w:val="00675CB3"/>
    <w:rsid w:val="006E42B3"/>
    <w:rsid w:val="00755405"/>
    <w:rsid w:val="00776C7B"/>
    <w:rsid w:val="007B5DBF"/>
    <w:rsid w:val="007E1B45"/>
    <w:rsid w:val="007E3AEA"/>
    <w:rsid w:val="007F44D6"/>
    <w:rsid w:val="0085306B"/>
    <w:rsid w:val="00897579"/>
    <w:rsid w:val="008A41E2"/>
    <w:rsid w:val="0090270E"/>
    <w:rsid w:val="00933ABF"/>
    <w:rsid w:val="00936851"/>
    <w:rsid w:val="00973FEA"/>
    <w:rsid w:val="00974CC8"/>
    <w:rsid w:val="00983162"/>
    <w:rsid w:val="00984047"/>
    <w:rsid w:val="009E153E"/>
    <w:rsid w:val="009F6B78"/>
    <w:rsid w:val="00A56476"/>
    <w:rsid w:val="00AC1C84"/>
    <w:rsid w:val="00B0046B"/>
    <w:rsid w:val="00B30A14"/>
    <w:rsid w:val="00B5045B"/>
    <w:rsid w:val="00B56CBC"/>
    <w:rsid w:val="00B72835"/>
    <w:rsid w:val="00C026C7"/>
    <w:rsid w:val="00C23E29"/>
    <w:rsid w:val="00C5799C"/>
    <w:rsid w:val="00C83A48"/>
    <w:rsid w:val="00C871C8"/>
    <w:rsid w:val="00CA009C"/>
    <w:rsid w:val="00CB2AE3"/>
    <w:rsid w:val="00CC4DBE"/>
    <w:rsid w:val="00CC4E04"/>
    <w:rsid w:val="00CD7F5F"/>
    <w:rsid w:val="00D03CB0"/>
    <w:rsid w:val="00D06FA6"/>
    <w:rsid w:val="00D23E54"/>
    <w:rsid w:val="00D27D84"/>
    <w:rsid w:val="00D37D46"/>
    <w:rsid w:val="00D51F6C"/>
    <w:rsid w:val="00D665E3"/>
    <w:rsid w:val="00DD7D8E"/>
    <w:rsid w:val="00DF191B"/>
    <w:rsid w:val="00DF6EAB"/>
    <w:rsid w:val="00E26A8C"/>
    <w:rsid w:val="00E41EF3"/>
    <w:rsid w:val="00E71C1C"/>
    <w:rsid w:val="00E755B2"/>
    <w:rsid w:val="00E831FF"/>
    <w:rsid w:val="00E94496"/>
    <w:rsid w:val="00EB0D5D"/>
    <w:rsid w:val="00EC5283"/>
    <w:rsid w:val="00EF227F"/>
    <w:rsid w:val="00EF7434"/>
    <w:rsid w:val="00F2496A"/>
    <w:rsid w:val="00F25101"/>
    <w:rsid w:val="00F3003A"/>
    <w:rsid w:val="00F43666"/>
    <w:rsid w:val="00F77873"/>
    <w:rsid w:val="00F84714"/>
    <w:rsid w:val="00FB33FA"/>
    <w:rsid w:val="00FD5AC2"/>
    <w:rsid w:val="00FF1A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style="mso-position-vertical-relative:page" o:allowoverlap="f"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B2AE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2AE3"/>
    <w:rPr>
      <w:rFonts w:ascii="Tahoma" w:hAnsi="Tahoma" w:cs="Tahoma"/>
      <w:sz w:val="16"/>
      <w:szCs w:val="16"/>
    </w:rPr>
  </w:style>
  <w:style w:type="paragraph" w:styleId="Topptekst">
    <w:name w:val="header"/>
    <w:basedOn w:val="Normal"/>
    <w:link w:val="TopptekstTegn"/>
    <w:uiPriority w:val="99"/>
    <w:unhideWhenUsed/>
    <w:rsid w:val="00D03CB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03CB0"/>
  </w:style>
  <w:style w:type="paragraph" w:styleId="Bunntekst">
    <w:name w:val="footer"/>
    <w:basedOn w:val="Normal"/>
    <w:link w:val="BunntekstTegn"/>
    <w:uiPriority w:val="99"/>
    <w:unhideWhenUsed/>
    <w:rsid w:val="00D03CB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03CB0"/>
  </w:style>
  <w:style w:type="table" w:styleId="Tabellrutenett">
    <w:name w:val="Table Grid"/>
    <w:basedOn w:val="Vanligtabell"/>
    <w:uiPriority w:val="59"/>
    <w:rsid w:val="003567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76C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B2AE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2AE3"/>
    <w:rPr>
      <w:rFonts w:ascii="Tahoma" w:hAnsi="Tahoma" w:cs="Tahoma"/>
      <w:sz w:val="16"/>
      <w:szCs w:val="16"/>
    </w:rPr>
  </w:style>
  <w:style w:type="paragraph" w:styleId="Topptekst">
    <w:name w:val="header"/>
    <w:basedOn w:val="Normal"/>
    <w:link w:val="TopptekstTegn"/>
    <w:uiPriority w:val="99"/>
    <w:unhideWhenUsed/>
    <w:rsid w:val="00D03CB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03CB0"/>
  </w:style>
  <w:style w:type="paragraph" w:styleId="Bunntekst">
    <w:name w:val="footer"/>
    <w:basedOn w:val="Normal"/>
    <w:link w:val="BunntekstTegn"/>
    <w:uiPriority w:val="99"/>
    <w:unhideWhenUsed/>
    <w:rsid w:val="00D03CB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03CB0"/>
  </w:style>
  <w:style w:type="table" w:styleId="Tabellrutenett">
    <w:name w:val="Table Grid"/>
    <w:basedOn w:val="Vanligtabell"/>
    <w:uiPriority w:val="59"/>
    <w:rsid w:val="003567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76C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7247">
      <w:bodyDiv w:val="1"/>
      <w:marLeft w:val="0"/>
      <w:marRight w:val="0"/>
      <w:marTop w:val="0"/>
      <w:marBottom w:val="0"/>
      <w:divBdr>
        <w:top w:val="none" w:sz="0" w:space="0" w:color="auto"/>
        <w:left w:val="none" w:sz="0" w:space="0" w:color="auto"/>
        <w:bottom w:val="none" w:sz="0" w:space="0" w:color="auto"/>
        <w:right w:val="none" w:sz="0" w:space="0" w:color="auto"/>
      </w:divBdr>
    </w:div>
    <w:div w:id="212738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elles%20maler\Pasientinformasjon%20enkel%20A4%20VVHF.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16809-C1F1-43BB-AC39-E4B558B9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Pasientinformasjon enkel A4 VVHF</Template>
  <TotalTime>554</TotalTime>
  <Pages>1</Pages>
  <Words>181</Words>
  <Characters>964</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VVHF</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Steinkjer</dc:creator>
  <cp:lastModifiedBy>Ingrid Steinkjer</cp:lastModifiedBy>
  <cp:revision>8</cp:revision>
  <cp:lastPrinted>2016-04-04T12:05:00Z</cp:lastPrinted>
  <dcterms:created xsi:type="dcterms:W3CDTF">2018-10-05T08:06:00Z</dcterms:created>
  <dcterms:modified xsi:type="dcterms:W3CDTF">2018-11-05T08:44:00Z</dcterms:modified>
</cp:coreProperties>
</file>