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38EE" w:rsidRPr="002B1432" w:rsidRDefault="000D5395" w:rsidP="00741789">
      <w:pPr>
        <w:tabs>
          <w:tab w:val="left" w:pos="6600"/>
        </w:tabs>
        <w:spacing w:line="240" w:lineRule="auto"/>
        <w:contextualSpacing/>
        <w:rPr>
          <w:rFonts w:ascii="Cambria" w:hAnsi="Cambria"/>
          <w:b/>
          <w:sz w:val="44"/>
          <w:szCs w:val="44"/>
        </w:rPr>
      </w:pPr>
      <w:r w:rsidRPr="002B1432">
        <w:rPr>
          <w:rFonts w:ascii="Cambria" w:hAnsi="Cambr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-542290</wp:posOffset>
                </wp:positionV>
                <wp:extent cx="2653665" cy="11760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A0A" w:rsidRPr="00741789" w:rsidRDefault="002B1432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en-US"/>
                              </w:rPr>
                              <w:t>Pasientinformasjon</w:t>
                            </w:r>
                          </w:p>
                          <w:p w:rsidR="003C15BA" w:rsidRPr="00D665E3" w:rsidRDefault="00741789" w:rsidP="003C15B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Føde og barselseksjonen</w:t>
                            </w:r>
                            <w:r w:rsidR="003C15B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</w:r>
                            <w:r w:rsidR="00A2303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Bærum sykehus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4pt;margin-top:-42.7pt;width:208.95pt;height:9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" filled="f" stroked="f" strokecolor="white [3212]">
                <v:textbox>
                  <w:txbxContent>
                    <w:p w:rsidR="001F5A0A" w:rsidRPr="00741789" w:rsidRDefault="002B1432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color w:val="FFFFFF" w:themeColor="background1"/>
                          <w:sz w:val="44"/>
                          <w:szCs w:val="44"/>
                          <w:lang w:eastAsia="en-US"/>
                        </w:rPr>
                        <w:t>Pasientinformasjon</w:t>
                      </w:r>
                    </w:p>
                    <w:p w:rsidR="003C15BA" w:rsidRPr="00D665E3" w:rsidRDefault="00741789" w:rsidP="003C15BA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Føde og barselseksjonen</w:t>
                      </w:r>
                      <w:r w:rsidR="003C15BA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</w:r>
                      <w:r w:rsidR="00A2303A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Bærum sykehus</w:t>
                      </w:r>
                    </w:p>
                  </w:txbxContent>
                </v:textbox>
              </v:shape>
            </w:pict>
          </mc:Fallback>
        </mc:AlternateContent>
      </w:r>
      <w:r w:rsidR="00E26A8C" w:rsidRPr="002B1432">
        <w:rPr>
          <w:rFonts w:ascii="Cambria" w:hAnsi="Cambria"/>
          <w:b/>
          <w:noProof/>
          <w:sz w:val="44"/>
          <w:szCs w:val="44"/>
        </w:rPr>
        <w:drawing>
          <wp:anchor distT="0" distB="0" distL="114300" distR="114300" simplePos="0" relativeHeight="251662335" behindDoc="0" locked="0" layoutInCell="0" allowOverlap="1">
            <wp:simplePos x="0" y="0"/>
            <wp:positionH relativeFrom="column">
              <wp:posOffset>3590925</wp:posOffset>
            </wp:positionH>
            <wp:positionV relativeFrom="page">
              <wp:posOffset>447675</wp:posOffset>
            </wp:positionV>
            <wp:extent cx="3028950" cy="1066800"/>
            <wp:effectExtent l="1905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1432">
        <w:rPr>
          <w:rFonts w:ascii="Cambria" w:hAnsi="Cambr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>
                <wp:simplePos x="0" y="0"/>
                <wp:positionH relativeFrom="column">
                  <wp:posOffset>-85725</wp:posOffset>
                </wp:positionH>
                <wp:positionV relativeFrom="page">
                  <wp:posOffset>1005840</wp:posOffset>
                </wp:positionV>
                <wp:extent cx="3035935" cy="766445"/>
                <wp:effectExtent l="0" t="0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A0A" w:rsidRPr="00D665E3" w:rsidRDefault="001F5A0A" w:rsidP="001F5A0A">
                            <w:pPr>
                              <w:contextualSpacing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6.75pt;margin-top:79.2pt;width:239.05pt;height:6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" o:allowoverlap="f" filled="f" stroked="f">
                <o:lock v:ext="edit" aspectratio="t"/>
                <v:textbox>
                  <w:txbxContent>
                    <w:p w:rsidR="001F5A0A" w:rsidRPr="00D665E3" w:rsidRDefault="001F5A0A" w:rsidP="001F5A0A">
                      <w:pPr>
                        <w:contextualSpacing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2B1432" w:rsidRPr="002B1432">
        <w:rPr>
          <w:rFonts w:ascii="Cambria" w:hAnsi="Cambria"/>
          <w:b/>
          <w:sz w:val="44"/>
          <w:szCs w:val="44"/>
        </w:rPr>
        <w:t>Sjekkliste amming og barnestell</w:t>
      </w:r>
    </w:p>
    <w:p w:rsidR="002B1432" w:rsidRPr="00741789" w:rsidRDefault="002B1432" w:rsidP="00741789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</w:p>
    <w:tbl>
      <w:tblPr>
        <w:tblStyle w:val="Tabellrutenett2"/>
        <w:tblW w:w="10627" w:type="dxa"/>
        <w:tblLook w:val="04A0" w:firstRow="1" w:lastRow="0" w:firstColumn="1" w:lastColumn="0" w:noHBand="0" w:noVBand="1"/>
      </w:tblPr>
      <w:tblGrid>
        <w:gridCol w:w="8217"/>
        <w:gridCol w:w="2410"/>
      </w:tblGrid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28"/>
                <w:szCs w:val="28"/>
              </w:rPr>
            </w:pPr>
            <w:r w:rsidRPr="005238EE">
              <w:rPr>
                <w:rFonts w:ascii="Calibri" w:hAnsi="Calibri" w:cs="Times New Roman"/>
                <w:sz w:val="28"/>
                <w:szCs w:val="28"/>
              </w:rPr>
              <w:t>Dette er punkter vi mener det er viktig at du har kjennskap til før hjemreise. Ta gjerne kontakt om du har spørsmål eller ønsker repetisjon.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28"/>
                <w:szCs w:val="28"/>
              </w:rPr>
            </w:pPr>
            <w:r w:rsidRPr="005238EE">
              <w:rPr>
                <w:rFonts w:ascii="Calibri" w:hAnsi="Calibri" w:cs="Times New Roman"/>
                <w:sz w:val="28"/>
                <w:szCs w:val="28"/>
              </w:rPr>
              <w:t>FÅTT INFORMASJON ELLER BLITT VIST:</w:t>
            </w: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HÅNDHYGIENE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rPr>
          <w:trHeight w:val="567"/>
        </w:trPr>
        <w:tc>
          <w:tcPr>
            <w:tcW w:w="8217" w:type="dxa"/>
          </w:tcPr>
          <w:p w:rsidR="00A2303A" w:rsidRDefault="00A2303A" w:rsidP="005238EE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</w:p>
          <w:p w:rsidR="005238EE" w:rsidRPr="005238EE" w:rsidRDefault="005238EE" w:rsidP="005238EE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b/>
                <w:sz w:val="32"/>
                <w:szCs w:val="32"/>
              </w:rPr>
              <w:t>AMMESTILLINGER: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Tilbakelent ammestilling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Liggende ammestilling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Sittende ammestilling, mage mot mage, barnets hode hviler i mors hånd eller på arm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Tvillingstilling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A2303A" w:rsidRDefault="00A2303A" w:rsidP="005238EE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</w:p>
          <w:p w:rsidR="005238EE" w:rsidRPr="005238EE" w:rsidRDefault="005238EE" w:rsidP="005238EE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b/>
                <w:sz w:val="32"/>
                <w:szCs w:val="32"/>
              </w:rPr>
              <w:t>AMMEINFORMASJON: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Barnets tegn på sult og selvregulering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Stimulering av utdrivningsrefleksen</w:t>
            </w:r>
            <w:r w:rsidR="002B1432">
              <w:rPr>
                <w:rFonts w:ascii="Calibri" w:hAnsi="Calibri" w:cs="Times New Roman"/>
                <w:sz w:val="32"/>
                <w:szCs w:val="32"/>
              </w:rPr>
              <w:t xml:space="preserve"> og håndmelking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 xml:space="preserve">Barnets </w:t>
            </w:r>
            <w:proofErr w:type="spellStart"/>
            <w:r w:rsidRPr="005238EE">
              <w:rPr>
                <w:rFonts w:ascii="Calibri" w:hAnsi="Calibri" w:cs="Times New Roman"/>
                <w:sz w:val="32"/>
                <w:szCs w:val="32"/>
              </w:rPr>
              <w:t>dieteknikk</w:t>
            </w:r>
            <w:proofErr w:type="spellEnd"/>
            <w:r w:rsidRPr="005238EE">
              <w:rPr>
                <w:rFonts w:ascii="Calibri" w:hAnsi="Calibri" w:cs="Times New Roman"/>
                <w:sz w:val="32"/>
                <w:szCs w:val="32"/>
              </w:rPr>
              <w:t>, hake inntil, nesa fri, stort gap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Hvordan vite om barnet dier effektivt?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Hvordan vite om barnet får nok mat?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Urin og avføring, mengde og utseende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Ømme/såre brystknopper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Melkespreng og brystspreng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proofErr w:type="spellStart"/>
            <w:r w:rsidRPr="005238EE">
              <w:rPr>
                <w:rFonts w:ascii="Calibri" w:hAnsi="Calibri" w:cs="Times New Roman"/>
                <w:sz w:val="32"/>
                <w:szCs w:val="32"/>
              </w:rPr>
              <w:t>Cottermans</w:t>
            </w:r>
            <w:proofErr w:type="spellEnd"/>
            <w:r w:rsidRPr="005238EE">
              <w:rPr>
                <w:rFonts w:ascii="Calibri" w:hAnsi="Calibri" w:cs="Times New Roman"/>
                <w:sz w:val="32"/>
                <w:szCs w:val="32"/>
              </w:rPr>
              <w:t xml:space="preserve"> grep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2B1432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Melkeproduksjonen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Koppmating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Smokk/flaske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Informasjon om Ammepoliklinikken og Ammehjelpen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A2303A" w:rsidRDefault="00A2303A" w:rsidP="005238EE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</w:p>
          <w:p w:rsidR="002B1432" w:rsidRPr="005238EE" w:rsidRDefault="005238EE" w:rsidP="005238EE">
            <w:pPr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b/>
                <w:sz w:val="32"/>
                <w:szCs w:val="32"/>
              </w:rPr>
              <w:t>STELL AV BARNET: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Bleieskift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Dusjestell</w:t>
            </w:r>
            <w:r w:rsidR="002B1432">
              <w:rPr>
                <w:rFonts w:ascii="Calibri" w:hAnsi="Calibri" w:cs="Times New Roman"/>
                <w:sz w:val="32"/>
                <w:szCs w:val="32"/>
              </w:rPr>
              <w:t xml:space="preserve"> og badestell</w:t>
            </w:r>
          </w:p>
        </w:tc>
        <w:tc>
          <w:tcPr>
            <w:tcW w:w="2410" w:type="dxa"/>
          </w:tcPr>
          <w:p w:rsidR="005238EE" w:rsidRPr="005238EE" w:rsidRDefault="005238EE" w:rsidP="005238EE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5238EE" w:rsidRPr="005238EE" w:rsidTr="00A2303A">
        <w:tc>
          <w:tcPr>
            <w:tcW w:w="8217" w:type="dxa"/>
          </w:tcPr>
          <w:p w:rsidR="005238EE" w:rsidRPr="005238EE" w:rsidRDefault="005238EE" w:rsidP="00A2303A">
            <w:pPr>
              <w:tabs>
                <w:tab w:val="left" w:pos="4615"/>
              </w:tabs>
              <w:rPr>
                <w:rFonts w:ascii="Calibri" w:hAnsi="Calibri" w:cs="Times New Roman"/>
                <w:sz w:val="32"/>
                <w:szCs w:val="32"/>
              </w:rPr>
            </w:pPr>
            <w:r w:rsidRPr="005238EE">
              <w:rPr>
                <w:rFonts w:ascii="Calibri" w:hAnsi="Calibri" w:cs="Times New Roman"/>
                <w:sz w:val="32"/>
                <w:szCs w:val="32"/>
              </w:rPr>
              <w:t>Navlestell</w:t>
            </w:r>
            <w:r w:rsidR="00A2303A">
              <w:rPr>
                <w:rFonts w:ascii="Calibri" w:hAnsi="Calibri" w:cs="Times New Roman"/>
                <w:sz w:val="32"/>
                <w:szCs w:val="32"/>
              </w:rPr>
              <w:tab/>
            </w:r>
          </w:p>
        </w:tc>
        <w:tc>
          <w:tcPr>
            <w:tcW w:w="2410" w:type="dxa"/>
          </w:tcPr>
          <w:p w:rsidR="005238EE" w:rsidRPr="005238EE" w:rsidRDefault="005238EE" w:rsidP="00A2303A">
            <w:pPr>
              <w:jc w:val="right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</w:tbl>
    <w:p w:rsidR="003567CC" w:rsidRPr="00B30A14" w:rsidRDefault="003567CC" w:rsidP="005238EE">
      <w:pPr>
        <w:rPr>
          <w:rFonts w:ascii="Cambria" w:hAnsi="Cambria"/>
        </w:rPr>
      </w:pPr>
    </w:p>
    <w:sectPr w:rsidR="003567CC" w:rsidRPr="00B30A14" w:rsidSect="00DF6EAB">
      <w:headerReference w:type="default" r:id="rId8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A4" w:rsidRDefault="003245A4" w:rsidP="00D03CB0">
      <w:pPr>
        <w:spacing w:after="0" w:line="240" w:lineRule="auto"/>
      </w:pPr>
      <w:r>
        <w:separator/>
      </w:r>
    </w:p>
  </w:endnote>
  <w:endnote w:type="continuationSeparator" w:id="0">
    <w:p w:rsidR="003245A4" w:rsidRDefault="003245A4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A4" w:rsidRDefault="003245A4" w:rsidP="00D03CB0">
      <w:pPr>
        <w:spacing w:after="0" w:line="240" w:lineRule="auto"/>
      </w:pPr>
      <w:r>
        <w:separator/>
      </w:r>
    </w:p>
  </w:footnote>
  <w:footnote w:type="continuationSeparator" w:id="0">
    <w:p w:rsidR="003245A4" w:rsidRDefault="003245A4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B0" w:rsidRDefault="001F5A0A">
    <w:pPr>
      <w:pStyle w:val="Topptekst"/>
    </w:pPr>
    <w:r>
      <w:br/>
    </w:r>
    <w:r>
      <w:br/>
    </w:r>
    <w:r w:rsidR="00D03CB0" w:rsidRPr="00D03CB0"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9F"/>
    <w:rsid w:val="00004606"/>
    <w:rsid w:val="00081B54"/>
    <w:rsid w:val="000833CF"/>
    <w:rsid w:val="000A5B13"/>
    <w:rsid w:val="000D5395"/>
    <w:rsid w:val="00117E78"/>
    <w:rsid w:val="001832ED"/>
    <w:rsid w:val="00193403"/>
    <w:rsid w:val="001A7901"/>
    <w:rsid w:val="001B77F5"/>
    <w:rsid w:val="001D0862"/>
    <w:rsid w:val="001F5A0A"/>
    <w:rsid w:val="001F616B"/>
    <w:rsid w:val="002675A8"/>
    <w:rsid w:val="0028308B"/>
    <w:rsid w:val="002A00E3"/>
    <w:rsid w:val="002B1432"/>
    <w:rsid w:val="002B14B8"/>
    <w:rsid w:val="002B411F"/>
    <w:rsid w:val="002D1A2F"/>
    <w:rsid w:val="00322FFA"/>
    <w:rsid w:val="003245A4"/>
    <w:rsid w:val="00355FC5"/>
    <w:rsid w:val="003567CC"/>
    <w:rsid w:val="003C15BA"/>
    <w:rsid w:val="003D08BA"/>
    <w:rsid w:val="00414C00"/>
    <w:rsid w:val="0043709F"/>
    <w:rsid w:val="00447544"/>
    <w:rsid w:val="00451DF1"/>
    <w:rsid w:val="00464C53"/>
    <w:rsid w:val="00491E62"/>
    <w:rsid w:val="00491FF1"/>
    <w:rsid w:val="004A4E73"/>
    <w:rsid w:val="004C4238"/>
    <w:rsid w:val="004F0BA5"/>
    <w:rsid w:val="004F2E80"/>
    <w:rsid w:val="005238EE"/>
    <w:rsid w:val="00540A41"/>
    <w:rsid w:val="00543C68"/>
    <w:rsid w:val="00553353"/>
    <w:rsid w:val="00675CB3"/>
    <w:rsid w:val="006E42B3"/>
    <w:rsid w:val="00741789"/>
    <w:rsid w:val="00755405"/>
    <w:rsid w:val="00776C7B"/>
    <w:rsid w:val="007B5DBF"/>
    <w:rsid w:val="007E1B45"/>
    <w:rsid w:val="00810E06"/>
    <w:rsid w:val="0085306B"/>
    <w:rsid w:val="00897579"/>
    <w:rsid w:val="008A41E2"/>
    <w:rsid w:val="0090270E"/>
    <w:rsid w:val="00936851"/>
    <w:rsid w:val="00974CC8"/>
    <w:rsid w:val="00983162"/>
    <w:rsid w:val="00984047"/>
    <w:rsid w:val="009E153E"/>
    <w:rsid w:val="009F6B78"/>
    <w:rsid w:val="00A2303A"/>
    <w:rsid w:val="00AC1C84"/>
    <w:rsid w:val="00AC5331"/>
    <w:rsid w:val="00B30A14"/>
    <w:rsid w:val="00B56CBC"/>
    <w:rsid w:val="00B72835"/>
    <w:rsid w:val="00C026C7"/>
    <w:rsid w:val="00C23E29"/>
    <w:rsid w:val="00C5799C"/>
    <w:rsid w:val="00C871C8"/>
    <w:rsid w:val="00C9239F"/>
    <w:rsid w:val="00CA009C"/>
    <w:rsid w:val="00CB2AE3"/>
    <w:rsid w:val="00CC4DBE"/>
    <w:rsid w:val="00CC4E04"/>
    <w:rsid w:val="00CD7F5F"/>
    <w:rsid w:val="00D03CB0"/>
    <w:rsid w:val="00D06FA6"/>
    <w:rsid w:val="00D23E54"/>
    <w:rsid w:val="00D27D84"/>
    <w:rsid w:val="00D37D46"/>
    <w:rsid w:val="00D51F6C"/>
    <w:rsid w:val="00D665E3"/>
    <w:rsid w:val="00DF6EAB"/>
    <w:rsid w:val="00E26A8C"/>
    <w:rsid w:val="00E71C1C"/>
    <w:rsid w:val="00E831FF"/>
    <w:rsid w:val="00EC5283"/>
    <w:rsid w:val="00EF7434"/>
    <w:rsid w:val="00F2496A"/>
    <w:rsid w:val="00F25101"/>
    <w:rsid w:val="00F43666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3A5B9E6-1D45-4200-8FB8-A1382581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5238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5238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VHF%20Tverrfaglig\eHelse\Office-Maler\Ringerike\Mal%20for%20pasientinformasjon%20A4%20st&#229;e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F346-3112-4CB2-ABD7-4C83E363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pasientinformasjon A4 stående</Template>
  <TotalTime>1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Vestengen Vazon</dc:creator>
  <cp:lastModifiedBy>Kine Vestengen Vazon</cp:lastModifiedBy>
  <cp:revision>2</cp:revision>
  <cp:lastPrinted>2020-01-18T08:36:00Z</cp:lastPrinted>
  <dcterms:created xsi:type="dcterms:W3CDTF">2022-02-08T14:07:00Z</dcterms:created>
  <dcterms:modified xsi:type="dcterms:W3CDTF">2022-02-08T14:07:00Z</dcterms:modified>
</cp:coreProperties>
</file>