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B20B8A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-333375</wp:posOffset>
                </wp:positionV>
                <wp:extent cx="3282315" cy="9671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071" w:rsidRPr="001F5A0A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362071" w:rsidRPr="001F5A0A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:rsidR="00362071" w:rsidRPr="00D665E3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Gynekologisk dagenhet/poliklinikk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>Drammen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pt;margin-top:-26.25pt;width:258.4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" filled="f" stroked="f" strokecolor="white [3212]">
                <v:textbox>
                  <w:txbxContent>
                    <w:p w:rsidR="00362071" w:rsidRPr="001F5A0A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362071" w:rsidRPr="001F5A0A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</w:p>
                    <w:p w:rsidR="00362071" w:rsidRPr="00D665E3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Gynekologisk dagenhet/poliklinikk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>Drammen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>
        <w:rPr>
          <w:rFonts w:ascii="Cambria" w:hAnsi="Cambria"/>
          <w:noProof/>
        </w:rPr>
        <w:drawing>
          <wp:anchor distT="0" distB="0" distL="114300" distR="114300" simplePos="0" relativeHeight="251662335" behindDoc="0" locked="0" layoutInCell="0" allowOverlap="1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248285</wp:posOffset>
                </wp:positionV>
                <wp:extent cx="3035935" cy="1524000"/>
                <wp:effectExtent l="0" t="635" r="2540" b="0"/>
                <wp:wrapTopAndBottom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F40DF1">
                              <w:rPr>
                                <w:rFonts w:ascii="Calibri" w:hAnsi="Calibri" w:cs="Calibri"/>
                                <w:b/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2343150" cy="400050"/>
                                  <wp:effectExtent l="19050" t="0" r="0" b="0"/>
                                  <wp:docPr id="8" name="Bilde 1" descr="VV-logo-liten-2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V-logo-liten-2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5A6D24" w:rsidRPr="005A6D24" w:rsidRDefault="00362071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Telefon: 32</w:t>
                            </w:r>
                            <w:r w:rsidR="005A6D2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80</w:t>
                            </w:r>
                            <w:r w:rsidR="005A6D2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32</w:t>
                            </w:r>
                            <w:r w:rsidR="00983C7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5A6D2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75pt;margin-top:19.55pt;width:239.0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" o:allowoverlap="f" filled="f" stroked="f">
                <o:lock v:ext="edit" aspectratio="t"/>
                <v:textbox>
                  <w:txbxContent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F40DF1">
                        <w:rPr>
                          <w:rFonts w:ascii="Calibri" w:hAnsi="Calibri" w:cs="Calibri"/>
                          <w:b/>
                          <w:noProof/>
                          <w:szCs w:val="20"/>
                        </w:rPr>
                        <w:drawing>
                          <wp:inline distT="0" distB="0" distL="0" distR="0">
                            <wp:extent cx="2343150" cy="400050"/>
                            <wp:effectExtent l="19050" t="0" r="0" b="0"/>
                            <wp:docPr id="8" name="Bilde 1" descr="VV-logo-liten-2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V-logo-liten-2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5A6D24" w:rsidRPr="005A6D24" w:rsidRDefault="00362071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Telefon: 32</w:t>
                      </w:r>
                      <w:r w:rsidR="005A6D2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80</w:t>
                      </w:r>
                      <w:r w:rsidR="005A6D2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32</w:t>
                      </w:r>
                      <w:r w:rsidR="00983C7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2</w:t>
                      </w:r>
                      <w:r w:rsidR="005A6D2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6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106F66" w:rsidRDefault="00106F66" w:rsidP="00983C79">
      <w:pPr>
        <w:pStyle w:val="Overskrift1"/>
        <w:spacing w:before="120"/>
        <w:jc w:val="left"/>
        <w:rPr>
          <w:rFonts w:asciiTheme="minorHAnsi" w:hAnsiTheme="minorHAnsi"/>
          <w:b/>
          <w:sz w:val="28"/>
          <w:szCs w:val="28"/>
        </w:rPr>
      </w:pPr>
      <w:r w:rsidRPr="00983C79">
        <w:rPr>
          <w:rFonts w:asciiTheme="minorHAnsi" w:hAnsiTheme="minorHAnsi"/>
          <w:b/>
          <w:sz w:val="28"/>
          <w:szCs w:val="28"/>
        </w:rPr>
        <w:t>Pasientinformasjon ved medikamentell</w:t>
      </w:r>
      <w:r w:rsidR="00B20B8A">
        <w:rPr>
          <w:rFonts w:asciiTheme="minorHAnsi" w:hAnsiTheme="minorHAnsi"/>
          <w:b/>
          <w:sz w:val="28"/>
          <w:szCs w:val="28"/>
        </w:rPr>
        <w:t xml:space="preserve"> abort på sykehuset </w:t>
      </w:r>
      <w:r w:rsidR="00C86285">
        <w:rPr>
          <w:rFonts w:asciiTheme="minorHAnsi" w:hAnsiTheme="minorHAnsi"/>
          <w:b/>
          <w:sz w:val="28"/>
          <w:szCs w:val="28"/>
        </w:rPr>
        <w:t xml:space="preserve">under </w:t>
      </w:r>
      <w:r w:rsidR="00B20B8A">
        <w:rPr>
          <w:rFonts w:asciiTheme="minorHAnsi" w:hAnsiTheme="minorHAnsi"/>
          <w:b/>
          <w:sz w:val="28"/>
          <w:szCs w:val="28"/>
        </w:rPr>
        <w:t>uke</w:t>
      </w:r>
      <w:r w:rsidR="00C86285">
        <w:rPr>
          <w:rFonts w:asciiTheme="minorHAnsi" w:hAnsiTheme="minorHAnsi"/>
          <w:b/>
          <w:sz w:val="28"/>
          <w:szCs w:val="28"/>
        </w:rPr>
        <w:t xml:space="preserve"> </w:t>
      </w:r>
      <w:r w:rsidR="00B20B8A">
        <w:rPr>
          <w:rFonts w:asciiTheme="minorHAnsi" w:hAnsiTheme="minorHAnsi"/>
          <w:b/>
          <w:sz w:val="28"/>
          <w:szCs w:val="28"/>
        </w:rPr>
        <w:t>12</w:t>
      </w:r>
    </w:p>
    <w:p w:rsidR="00B20B8A" w:rsidRDefault="00B20B8A" w:rsidP="00B20B8A">
      <w:pPr>
        <w:spacing w:line="240" w:lineRule="auto"/>
        <w:rPr>
          <w:rFonts w:asciiTheme="majorHAnsi" w:hAnsiTheme="majorHAnsi"/>
        </w:rPr>
      </w:pPr>
      <w:bookmarkStart w:id="0" w:name="OLE_LINK9"/>
      <w:bookmarkStart w:id="1" w:name="OLE_LINK8"/>
      <w:r>
        <w:rPr>
          <w:rFonts w:asciiTheme="majorHAnsi" w:hAnsiTheme="majorHAnsi"/>
        </w:rPr>
        <w:t>Aborten starter ved at du får en tablett,</w:t>
      </w:r>
      <w:r>
        <w:rPr>
          <w:rFonts w:asciiTheme="majorHAnsi" w:eastAsia="Times New Roman" w:hAnsiTheme="majorHAnsi" w:cs="Arial"/>
        </w:rPr>
        <w:t xml:space="preserve"> </w:t>
      </w:r>
      <w:bookmarkStart w:id="2" w:name="OLE_LINK4"/>
      <w:bookmarkStart w:id="3" w:name="OLE_LINK3"/>
      <w:proofErr w:type="spellStart"/>
      <w:r>
        <w:rPr>
          <w:rFonts w:asciiTheme="majorHAnsi" w:eastAsia="Times New Roman" w:hAnsiTheme="majorHAnsi" w:cs="Arial"/>
        </w:rPr>
        <w:t>Mifegyne</w:t>
      </w:r>
      <w:proofErr w:type="spellEnd"/>
      <w:r>
        <w:rPr>
          <w:rFonts w:asciiTheme="majorHAnsi" w:hAnsiTheme="majorHAnsi" w:cs="Arial"/>
        </w:rPr>
        <w:sym w:font="Symbol" w:char="F0E2"/>
      </w:r>
      <w:r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hAnsiTheme="majorHAnsi"/>
        </w:rPr>
        <w:t xml:space="preserve"> </w:t>
      </w:r>
      <w:bookmarkEnd w:id="2"/>
      <w:bookmarkEnd w:id="3"/>
      <w:r>
        <w:rPr>
          <w:rFonts w:asciiTheme="majorHAnsi" w:hAnsiTheme="majorHAnsi"/>
        </w:rPr>
        <w:t xml:space="preserve">på gynekologisk poliklinikk den ….. </w:t>
      </w:r>
    </w:p>
    <w:p w:rsidR="00B20B8A" w:rsidRDefault="00B20B8A" w:rsidP="00B20B8A">
      <w:pPr>
        <w:spacing w:line="240" w:lineRule="auto"/>
        <w:rPr>
          <w:rFonts w:asciiTheme="majorHAnsi" w:eastAsiaTheme="minorHAnsi" w:hAnsiTheme="majorHAnsi"/>
        </w:rPr>
      </w:pPr>
      <w:r>
        <w:rPr>
          <w:rFonts w:asciiTheme="majorHAnsi" w:hAnsiTheme="majorHAnsi"/>
        </w:rPr>
        <w:t xml:space="preserve">Virkestoffet i tabletten gjør at livmoren ikke lenger reagerer på kroppens eget graviditetsbevarende hormon progesteron. Dermed blir den videre utviklingen av graviditeten stanset. Når tabletten er tatt, er abortprosessen i gang. Du bør da fullføre aborten. </w:t>
      </w:r>
      <w:r>
        <w:rPr>
          <w:rFonts w:asciiTheme="majorHAnsi" w:eastAsia="Times New Roman" w:hAnsiTheme="majorHAnsi" w:cs="Arial"/>
        </w:rPr>
        <w:t xml:space="preserve">Kaster du opp innen 2 timer etter at </w:t>
      </w:r>
      <w:proofErr w:type="spellStart"/>
      <w:r>
        <w:rPr>
          <w:rFonts w:asciiTheme="majorHAnsi" w:eastAsia="Times New Roman" w:hAnsiTheme="majorHAnsi" w:cs="Arial"/>
        </w:rPr>
        <w:t>Mifegyne</w:t>
      </w:r>
      <w:proofErr w:type="spellEnd"/>
      <w:r>
        <w:rPr>
          <w:rFonts w:asciiTheme="majorHAnsi" w:eastAsia="Times New Roman" w:hAnsiTheme="majorHAnsi" w:cs="Arial"/>
        </w:rPr>
        <w:t>® er tatt, må du komme tilbake til sykehuset for ny tablett.</w:t>
      </w:r>
    </w:p>
    <w:p w:rsidR="00B20B8A" w:rsidRDefault="00B20B8A" w:rsidP="00B20B8A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Etter at du har tatt tabletten drar du hjem, og det er anbefalt at du prøver å leve så normalt som mulig. Du kan bli kvalm og få litt blødninger og magesmerter de neste dagene, men ikke alle får det. Noen kan oppleve å abortere allerede etter at denne første tabletten er tatt. Dersom det skjer, skal du ta kontakt med sykehuset.</w:t>
      </w:r>
      <w:bookmarkEnd w:id="0"/>
      <w:bookmarkEnd w:id="1"/>
    </w:p>
    <w:p w:rsidR="00106F66" w:rsidRPr="00983C79" w:rsidRDefault="00106F66" w:rsidP="00106F66">
      <w:pPr>
        <w:pStyle w:val="Brdtekst"/>
        <w:rPr>
          <w:sz w:val="24"/>
          <w:szCs w:val="24"/>
        </w:rPr>
      </w:pPr>
    </w:p>
    <w:p w:rsidR="00106F66" w:rsidRPr="005A6D24" w:rsidRDefault="00106F66" w:rsidP="00106F66">
      <w:pPr>
        <w:numPr>
          <w:ilvl w:val="0"/>
          <w:numId w:val="8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Lev så normalt som mulig.</w:t>
      </w:r>
    </w:p>
    <w:p w:rsidR="00106F66" w:rsidRPr="005A6D24" w:rsidRDefault="00106F66" w:rsidP="00106F66">
      <w:pPr>
        <w:numPr>
          <w:ilvl w:val="0"/>
          <w:numId w:val="8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Bruk bind, ikke tampong.</w:t>
      </w:r>
    </w:p>
    <w:p w:rsidR="00106F66" w:rsidRPr="00376638" w:rsidRDefault="00106F66" w:rsidP="00106F66">
      <w:pPr>
        <w:numPr>
          <w:ilvl w:val="0"/>
          <w:numId w:val="8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 xml:space="preserve">Vi anbefaler at du benytter </w:t>
      </w:r>
      <w:proofErr w:type="spellStart"/>
      <w:r w:rsidRPr="005A6D24">
        <w:rPr>
          <w:rFonts w:asciiTheme="majorHAnsi" w:hAnsiTheme="majorHAnsi"/>
        </w:rPr>
        <w:t>paracetamol</w:t>
      </w:r>
      <w:proofErr w:type="spellEnd"/>
      <w:r w:rsidRPr="005A6D24">
        <w:rPr>
          <w:rFonts w:asciiTheme="majorHAnsi" w:hAnsiTheme="majorHAnsi"/>
        </w:rPr>
        <w:t xml:space="preserve"> (Paracet</w:t>
      </w:r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 xml:space="preserve">, </w:t>
      </w:r>
      <w:proofErr w:type="spellStart"/>
      <w:r w:rsidRPr="005A6D24">
        <w:rPr>
          <w:rFonts w:asciiTheme="majorHAnsi" w:hAnsiTheme="majorHAnsi"/>
        </w:rPr>
        <w:t>Panodil</w:t>
      </w:r>
      <w:proofErr w:type="spellEnd"/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>) som smertestillende.</w:t>
      </w:r>
    </w:p>
    <w:p w:rsidR="00376638" w:rsidRDefault="00376638" w:rsidP="00106F66">
      <w:pPr>
        <w:rPr>
          <w:rFonts w:asciiTheme="majorHAnsi" w:hAnsiTheme="majorHAnsi"/>
          <w:b/>
        </w:rPr>
      </w:pPr>
    </w:p>
    <w:p w:rsidR="00106F66" w:rsidRPr="005A6D24" w:rsidRDefault="00106F66" w:rsidP="00106F66">
      <w:pPr>
        <w:rPr>
          <w:rFonts w:asciiTheme="majorHAnsi" w:hAnsiTheme="majorHAnsi"/>
          <w:b/>
        </w:rPr>
      </w:pPr>
      <w:r w:rsidRPr="005A6D24">
        <w:rPr>
          <w:rFonts w:asciiTheme="majorHAnsi" w:hAnsiTheme="majorHAnsi"/>
          <w:b/>
        </w:rPr>
        <w:t xml:space="preserve">To dager etter at du har fått </w:t>
      </w:r>
      <w:proofErr w:type="spellStart"/>
      <w:r w:rsidRPr="005A6D24">
        <w:rPr>
          <w:rFonts w:asciiTheme="majorHAnsi" w:hAnsiTheme="majorHAnsi"/>
          <w:b/>
        </w:rPr>
        <w:t>Mifegyne</w:t>
      </w:r>
      <w:proofErr w:type="spellEnd"/>
      <w:r w:rsidRPr="005A6D24">
        <w:rPr>
          <w:rFonts w:asciiTheme="majorHAnsi" w:hAnsiTheme="majorHAnsi"/>
          <w:b/>
        </w:rPr>
        <w:sym w:font="Symbol" w:char="F0E2"/>
      </w:r>
      <w:r w:rsidRPr="005A6D24">
        <w:rPr>
          <w:rFonts w:asciiTheme="majorHAnsi" w:hAnsiTheme="majorHAnsi"/>
          <w:b/>
        </w:rPr>
        <w:t xml:space="preserve"> møter du til dagbehandling for å fullføre behandlingen.</w:t>
      </w:r>
    </w:p>
    <w:p w:rsidR="00106F66" w:rsidRPr="005A6D24" w:rsidRDefault="00106F66" w:rsidP="00106F66">
      <w:pPr>
        <w:rPr>
          <w:rFonts w:asciiTheme="majorHAnsi" w:hAnsiTheme="majorHAnsi"/>
          <w:b/>
        </w:rPr>
      </w:pPr>
      <w:r w:rsidRPr="005A6D24">
        <w:rPr>
          <w:rFonts w:asciiTheme="majorHAnsi" w:hAnsiTheme="majorHAnsi"/>
          <w:b/>
        </w:rPr>
        <w:t xml:space="preserve">Du møter           /               kl. ……… på Gynekologisk dagenhet 6. </w:t>
      </w:r>
      <w:proofErr w:type="spellStart"/>
      <w:r w:rsidRPr="005A6D24">
        <w:rPr>
          <w:rFonts w:asciiTheme="majorHAnsi" w:hAnsiTheme="majorHAnsi"/>
          <w:b/>
        </w:rPr>
        <w:t>etg</w:t>
      </w:r>
      <w:proofErr w:type="spellEnd"/>
      <w:r w:rsidRPr="005A6D24">
        <w:rPr>
          <w:rFonts w:asciiTheme="majorHAnsi" w:hAnsiTheme="majorHAnsi"/>
          <w:b/>
        </w:rPr>
        <w:t>.</w:t>
      </w:r>
    </w:p>
    <w:p w:rsidR="00951EF2" w:rsidRPr="005A6D24" w:rsidRDefault="00951EF2" w:rsidP="00106F66">
      <w:pPr>
        <w:rPr>
          <w:rFonts w:asciiTheme="majorHAnsi" w:hAnsiTheme="majorHAnsi"/>
        </w:rPr>
      </w:pPr>
    </w:p>
    <w:p w:rsidR="00106F66" w:rsidRPr="005A6D24" w:rsidRDefault="00106F66" w:rsidP="00106F66">
      <w:pPr>
        <w:numPr>
          <w:ilvl w:val="0"/>
          <w:numId w:val="9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Du kan spise frokost før du kommer.</w:t>
      </w:r>
    </w:p>
    <w:p w:rsidR="00106F66" w:rsidRPr="005A6D24" w:rsidRDefault="00106F66" w:rsidP="00106F66">
      <w:pPr>
        <w:numPr>
          <w:ilvl w:val="0"/>
          <w:numId w:val="9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 xml:space="preserve">Ikke kjør bil selv. </w:t>
      </w:r>
    </w:p>
    <w:p w:rsidR="00C86285" w:rsidRDefault="00106F66" w:rsidP="00C86285">
      <w:pPr>
        <w:pStyle w:val="Listeavsnitt"/>
        <w:numPr>
          <w:ilvl w:val="0"/>
          <w:numId w:val="9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Etter ankomst i avdelingen, får du 4 tabletter Cytotec</w:t>
      </w:r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 xml:space="preserve"> som settes i skjeden. Medisinene fører til at behandlingen fullføres. </w:t>
      </w:r>
    </w:p>
    <w:p w:rsidR="00C86285" w:rsidRDefault="00C86285" w:rsidP="00C86285">
      <w:pPr>
        <w:pStyle w:val="Listeavsnitt"/>
        <w:rPr>
          <w:rFonts w:asciiTheme="majorHAnsi" w:hAnsiTheme="majorHAnsi"/>
        </w:rPr>
      </w:pPr>
    </w:p>
    <w:p w:rsidR="00C86285" w:rsidRPr="00C86285" w:rsidRDefault="00C86285" w:rsidP="00C86285">
      <w:pPr>
        <w:pStyle w:val="Listeavsnitt"/>
        <w:numPr>
          <w:ilvl w:val="0"/>
          <w:numId w:val="9"/>
        </w:numPr>
        <w:rPr>
          <w:rFonts w:asciiTheme="majorHAnsi" w:hAnsiTheme="majorHAnsi"/>
        </w:rPr>
      </w:pPr>
      <w:r w:rsidRPr="00C86285">
        <w:rPr>
          <w:rFonts w:asciiTheme="majorHAnsi" w:hAnsiTheme="majorHAnsi"/>
        </w:rPr>
        <w:t xml:space="preserve">Det er vanlig å være i avdelingen </w:t>
      </w:r>
      <w:proofErr w:type="spellStart"/>
      <w:r w:rsidRPr="00C86285">
        <w:rPr>
          <w:rFonts w:asciiTheme="majorHAnsi" w:hAnsiTheme="majorHAnsi"/>
        </w:rPr>
        <w:t>ca</w:t>
      </w:r>
      <w:proofErr w:type="spellEnd"/>
      <w:r w:rsidRPr="00C86285">
        <w:rPr>
          <w:rFonts w:asciiTheme="majorHAnsi" w:hAnsiTheme="majorHAnsi"/>
        </w:rPr>
        <w:t xml:space="preserve"> 4-6 timer.  I noen tilfeller vil behandlingen vare lenger og det kan være nødvendig å overnatte</w:t>
      </w:r>
      <w:r w:rsidRPr="00C86285">
        <w:rPr>
          <w:rFonts w:ascii="Cambria" w:hAnsi="Cambria"/>
        </w:rPr>
        <w:t xml:space="preserve"> på sengeposten. </w:t>
      </w:r>
      <w:r w:rsidRPr="00C86285">
        <w:rPr>
          <w:rFonts w:asciiTheme="majorHAnsi" w:hAnsiTheme="majorHAnsi"/>
        </w:rPr>
        <w:t xml:space="preserve">Dersom det ikke er tilstrekkelig respons av Cytotec </w:t>
      </w:r>
      <w:r>
        <w:sym w:font="Symbol" w:char="F0E2"/>
      </w:r>
      <w:r>
        <w:t>,</w:t>
      </w:r>
      <w:r w:rsidRPr="00C86285">
        <w:rPr>
          <w:rFonts w:asciiTheme="majorHAnsi" w:hAnsiTheme="majorHAnsi"/>
        </w:rPr>
        <w:t xml:space="preserve"> får du 2 nye tabletter å svelge hver 3. time. Ved fortsatt manglende respons, blir det vurdert samme behandling dagen etter og evt. utskrapning i narkose.</w:t>
      </w:r>
      <w:r w:rsidR="00F77977">
        <w:rPr>
          <w:rFonts w:ascii="Cambria" w:hAnsi="Cambria"/>
        </w:rPr>
        <w:t xml:space="preserve"> Er du under 10</w:t>
      </w:r>
      <w:r w:rsidRPr="00C86285">
        <w:rPr>
          <w:rFonts w:ascii="Cambria" w:hAnsi="Cambria"/>
        </w:rPr>
        <w:t xml:space="preserve"> uker gravid vil sykepleier vurdere om du kan reise hjem etter 6 timer, uavhengig om du er ferdig med behandlingen eller ikke.</w:t>
      </w:r>
    </w:p>
    <w:p w:rsidR="00C86285" w:rsidRDefault="00C86285" w:rsidP="00C86285">
      <w:pPr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Mens livmoren arbeider for å støte ut graviditeten, kan du ha sterke smerter. </w:t>
      </w:r>
    </w:p>
    <w:p w:rsidR="00C86285" w:rsidRDefault="00C86285" w:rsidP="00C86285">
      <w:pPr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Du vil få smertestillende medisiner etter behov, men smertestillende vil ikke kunne ta bort all smerten.</w:t>
      </w:r>
    </w:p>
    <w:p w:rsidR="00C86285" w:rsidRDefault="00C86285" w:rsidP="00C86285">
      <w:pPr>
        <w:pStyle w:val="Listeavsnit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 er normalt at du blør kraftigere enn en menstruasjon når du aborterer.</w:t>
      </w:r>
    </w:p>
    <w:p w:rsidR="008C0AB8" w:rsidRDefault="008C0AB8" w:rsidP="00106F66">
      <w:pPr>
        <w:rPr>
          <w:rFonts w:asciiTheme="majorHAnsi" w:hAnsiTheme="majorHAnsi"/>
          <w:b/>
        </w:rPr>
      </w:pPr>
    </w:p>
    <w:p w:rsidR="00106F66" w:rsidRPr="00983C79" w:rsidRDefault="00106F66" w:rsidP="00106F66">
      <w:pPr>
        <w:rPr>
          <w:rFonts w:asciiTheme="majorHAnsi" w:hAnsiTheme="majorHAnsi"/>
          <w:b/>
        </w:rPr>
      </w:pPr>
      <w:r w:rsidRPr="00983C79">
        <w:rPr>
          <w:rFonts w:asciiTheme="majorHAnsi" w:hAnsiTheme="majorHAnsi"/>
          <w:b/>
        </w:rPr>
        <w:lastRenderedPageBreak/>
        <w:t>Etter aborten bør du være oppmerksom på følgende:</w:t>
      </w:r>
    </w:p>
    <w:p w:rsidR="00106F66" w:rsidRPr="005A6D24" w:rsidRDefault="00B20B8A" w:rsidP="00106F66">
      <w:pPr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Blødningstid etter medikamentell abort kan variere fra 1 – 40 dager</w:t>
      </w:r>
      <w:r>
        <w:rPr>
          <w:rFonts w:asciiTheme="majorHAnsi" w:eastAsia="Times New Roman" w:hAnsiTheme="majorHAnsi" w:cs="Arial"/>
        </w:rPr>
        <w:t xml:space="preserve">. </w:t>
      </w:r>
      <w:r w:rsidR="00106F66" w:rsidRPr="005A6D24">
        <w:rPr>
          <w:rFonts w:asciiTheme="majorHAnsi" w:hAnsiTheme="majorHAnsi"/>
        </w:rPr>
        <w:t>Bruk bind, ikke tampong. Småblødninger retter seg ofte etter første menstruasjon.</w:t>
      </w:r>
    </w:p>
    <w:p w:rsidR="00106F66" w:rsidRPr="005A6D24" w:rsidRDefault="00106F66" w:rsidP="00106F66">
      <w:pPr>
        <w:numPr>
          <w:ilvl w:val="0"/>
          <w:numId w:val="11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Samleie og karbad bør unngås de to første ukene, eller så lenge du blør.</w:t>
      </w:r>
    </w:p>
    <w:p w:rsidR="00106F66" w:rsidRPr="005A6D24" w:rsidRDefault="00106F66" w:rsidP="00106F66">
      <w:pPr>
        <w:numPr>
          <w:ilvl w:val="0"/>
          <w:numId w:val="11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Smerter som ved menstruasjon er normalt den første uken. Reseptfrie medisiner som Paracet</w:t>
      </w:r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 xml:space="preserve">og </w:t>
      </w:r>
      <w:proofErr w:type="spellStart"/>
      <w:r w:rsidRPr="005A6D24">
        <w:rPr>
          <w:rFonts w:asciiTheme="majorHAnsi" w:hAnsiTheme="majorHAnsi"/>
        </w:rPr>
        <w:t>Ibux</w:t>
      </w:r>
      <w:proofErr w:type="spellEnd"/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>/ Ibuprofen</w:t>
      </w:r>
      <w:r w:rsidRPr="005A6D24">
        <w:rPr>
          <w:rFonts w:asciiTheme="majorHAnsi" w:hAnsiTheme="majorHAnsi"/>
        </w:rPr>
        <w:sym w:font="Symbol" w:char="F0E2"/>
      </w:r>
      <w:r w:rsidRPr="005A6D24">
        <w:rPr>
          <w:rFonts w:asciiTheme="majorHAnsi" w:hAnsiTheme="majorHAnsi"/>
        </w:rPr>
        <w:t xml:space="preserve"> anbefales.</w:t>
      </w:r>
    </w:p>
    <w:p w:rsidR="00106F66" w:rsidRPr="005A6D24" w:rsidRDefault="00106F66" w:rsidP="00106F66">
      <w:pPr>
        <w:numPr>
          <w:ilvl w:val="0"/>
          <w:numId w:val="11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Menstruasjonen kommer vanligvis tilbake 4-6 uker etter aborten. Den første menstruasjonen er ofte kraftigere og mer langvarig enn normalt.</w:t>
      </w:r>
    </w:p>
    <w:p w:rsidR="00106F66" w:rsidRPr="005A6D24" w:rsidRDefault="00B20B8A" w:rsidP="00106F66">
      <w:pPr>
        <w:numPr>
          <w:ilvl w:val="0"/>
          <w:numId w:val="11"/>
        </w:numPr>
        <w:rPr>
          <w:rFonts w:asciiTheme="majorHAnsi" w:hAnsiTheme="majorHAnsi"/>
        </w:rPr>
      </w:pPr>
      <w:bookmarkStart w:id="4" w:name="OLE_LINK27"/>
      <w:r>
        <w:rPr>
          <w:rFonts w:asciiTheme="majorHAnsi" w:hAnsiTheme="majorHAnsi"/>
        </w:rPr>
        <w:t xml:space="preserve">Du kan begynne med </w:t>
      </w:r>
      <w:r w:rsidR="00106F66" w:rsidRPr="005A6D24">
        <w:rPr>
          <w:rFonts w:asciiTheme="majorHAnsi" w:hAnsiTheme="majorHAnsi"/>
        </w:rPr>
        <w:t>P-piller,</w:t>
      </w:r>
      <w:r>
        <w:rPr>
          <w:rFonts w:asciiTheme="majorHAnsi" w:hAnsiTheme="majorHAnsi"/>
        </w:rPr>
        <w:t xml:space="preserve"> P-plaster, P-sprøyte eller P-stav</w:t>
      </w:r>
      <w:r w:rsidR="00106F66" w:rsidRPr="005A6D24">
        <w:rPr>
          <w:rFonts w:asciiTheme="majorHAnsi" w:hAnsiTheme="majorHAnsi"/>
        </w:rPr>
        <w:t xml:space="preserve"> samme dag eller dagen etter aborten.</w:t>
      </w:r>
    </w:p>
    <w:bookmarkEnd w:id="4"/>
    <w:p w:rsidR="00106F66" w:rsidRPr="005A6D24" w:rsidRDefault="00951EF2" w:rsidP="00106F66">
      <w:pPr>
        <w:numPr>
          <w:ilvl w:val="0"/>
          <w:numId w:val="11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Du ka</w:t>
      </w:r>
      <w:r w:rsidR="009E1CD8" w:rsidRPr="005A6D24">
        <w:rPr>
          <w:rFonts w:asciiTheme="majorHAnsi" w:hAnsiTheme="majorHAnsi"/>
        </w:rPr>
        <w:t xml:space="preserve">n få sykemelding inntil 3 dager </w:t>
      </w:r>
      <w:r w:rsidR="009E1CD8" w:rsidRPr="005A6D24">
        <w:rPr>
          <w:rFonts w:asciiTheme="majorHAnsi" w:hAnsiTheme="majorHAnsi" w:cs="Arial"/>
        </w:rPr>
        <w:t>fra den dagen du får Cytotec</w:t>
      </w:r>
      <w:r w:rsidR="009E1CD8" w:rsidRPr="005A6D24">
        <w:rPr>
          <w:rFonts w:asciiTheme="majorHAnsi" w:hAnsiTheme="majorHAnsi" w:cs="Arial"/>
        </w:rPr>
        <w:sym w:font="Symbol" w:char="00E2"/>
      </w:r>
      <w:r w:rsidR="009E1CD8" w:rsidRPr="005A6D24">
        <w:rPr>
          <w:rFonts w:asciiTheme="majorHAnsi" w:hAnsiTheme="majorHAnsi" w:cs="Arial"/>
        </w:rPr>
        <w:t>.</w:t>
      </w:r>
    </w:p>
    <w:p w:rsidR="00106F66" w:rsidRPr="005A6D24" w:rsidRDefault="00106F66" w:rsidP="00106F66">
      <w:pPr>
        <w:rPr>
          <w:rFonts w:asciiTheme="majorHAnsi" w:hAnsiTheme="majorHAnsi"/>
          <w:b/>
        </w:rPr>
      </w:pPr>
    </w:p>
    <w:p w:rsidR="00106F66" w:rsidRPr="00983C79" w:rsidRDefault="00106F66" w:rsidP="00106F66">
      <w:pPr>
        <w:rPr>
          <w:rFonts w:asciiTheme="majorHAnsi" w:hAnsiTheme="majorHAnsi"/>
          <w:b/>
        </w:rPr>
      </w:pPr>
    </w:p>
    <w:p w:rsidR="00106F66" w:rsidRPr="00983C79" w:rsidRDefault="00106F66" w:rsidP="00106F66">
      <w:pPr>
        <w:rPr>
          <w:rFonts w:asciiTheme="majorHAnsi" w:hAnsiTheme="majorHAnsi"/>
          <w:b/>
        </w:rPr>
      </w:pPr>
      <w:r w:rsidRPr="00983C79">
        <w:rPr>
          <w:rFonts w:asciiTheme="majorHAnsi" w:hAnsiTheme="majorHAnsi"/>
          <w:b/>
        </w:rPr>
        <w:t>Ta kontakt med avdelingen dersom du har:</w:t>
      </w:r>
    </w:p>
    <w:p w:rsidR="00106F66" w:rsidRPr="005A6D24" w:rsidRDefault="00106F66" w:rsidP="00106F66">
      <w:pPr>
        <w:numPr>
          <w:ilvl w:val="0"/>
          <w:numId w:val="10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kraftig blødning med klumper i mer enn 14 dager</w:t>
      </w:r>
    </w:p>
    <w:p w:rsidR="00106F66" w:rsidRPr="005A6D24" w:rsidRDefault="00106F66" w:rsidP="00106F66">
      <w:pPr>
        <w:numPr>
          <w:ilvl w:val="0"/>
          <w:numId w:val="10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 xml:space="preserve">økende smerter </w:t>
      </w:r>
    </w:p>
    <w:p w:rsidR="00106F66" w:rsidRPr="005A6D24" w:rsidRDefault="00106F66" w:rsidP="00106F66">
      <w:pPr>
        <w:numPr>
          <w:ilvl w:val="0"/>
          <w:numId w:val="10"/>
        </w:numPr>
        <w:rPr>
          <w:rFonts w:asciiTheme="majorHAnsi" w:hAnsiTheme="majorHAnsi"/>
        </w:rPr>
      </w:pPr>
      <w:r w:rsidRPr="005A6D24">
        <w:rPr>
          <w:rFonts w:asciiTheme="majorHAnsi" w:hAnsiTheme="majorHAnsi"/>
        </w:rPr>
        <w:t>feber (temperatur over 38 grader)</w:t>
      </w:r>
    </w:p>
    <w:p w:rsidR="00106F66" w:rsidRPr="005A6D24" w:rsidRDefault="00106F66" w:rsidP="00106F66">
      <w:pPr>
        <w:ind w:left="720"/>
        <w:rPr>
          <w:rFonts w:asciiTheme="majorHAnsi" w:hAnsiTheme="majorHAnsi"/>
        </w:rPr>
      </w:pPr>
    </w:p>
    <w:p w:rsidR="00106F66" w:rsidRPr="005A6D24" w:rsidRDefault="00106F66" w:rsidP="00106F66">
      <w:pPr>
        <w:rPr>
          <w:rFonts w:asciiTheme="majorHAnsi" w:hAnsiTheme="majorHAnsi"/>
        </w:rPr>
      </w:pPr>
    </w:p>
    <w:p w:rsidR="00106F66" w:rsidRPr="005A6D24" w:rsidRDefault="00106F66" w:rsidP="00106F66">
      <w:pPr>
        <w:rPr>
          <w:rFonts w:asciiTheme="majorHAnsi" w:hAnsiTheme="majorHAnsi"/>
        </w:rPr>
      </w:pPr>
      <w:r w:rsidRPr="005A6D24">
        <w:rPr>
          <w:rFonts w:asciiTheme="majorHAnsi" w:hAnsiTheme="majorHAnsi"/>
          <w:b/>
        </w:rPr>
        <w:t xml:space="preserve">Gynekologisk dagenhet: 32 80 32 </w:t>
      </w:r>
      <w:r w:rsidR="008C0AB8">
        <w:rPr>
          <w:rFonts w:asciiTheme="majorHAnsi" w:hAnsiTheme="majorHAnsi"/>
          <w:b/>
        </w:rPr>
        <w:t xml:space="preserve">29 </w:t>
      </w:r>
      <w:bookmarkStart w:id="5" w:name="_GoBack"/>
      <w:bookmarkEnd w:id="5"/>
      <w:r w:rsidRPr="005A6D24">
        <w:rPr>
          <w:rFonts w:asciiTheme="majorHAnsi" w:hAnsiTheme="majorHAnsi"/>
        </w:rPr>
        <w:t>(08:00-15:00)</w:t>
      </w:r>
    </w:p>
    <w:p w:rsidR="00106F66" w:rsidRDefault="00106F66" w:rsidP="00106F66">
      <w:pPr>
        <w:rPr>
          <w:rFonts w:asciiTheme="majorHAnsi" w:hAnsiTheme="majorHAnsi"/>
        </w:rPr>
      </w:pPr>
      <w:r w:rsidRPr="005A6D24">
        <w:rPr>
          <w:rFonts w:asciiTheme="majorHAnsi" w:hAnsiTheme="majorHAnsi"/>
          <w:b/>
        </w:rPr>
        <w:t xml:space="preserve">Gynekologisk/kirurgisk sengepost: 32 80 33 68 </w:t>
      </w:r>
      <w:r w:rsidRPr="005A6D24">
        <w:rPr>
          <w:rFonts w:asciiTheme="majorHAnsi" w:hAnsiTheme="majorHAnsi"/>
        </w:rPr>
        <w:t>(kveld, natt, helg)</w:t>
      </w:r>
    </w:p>
    <w:p w:rsidR="00B20B8A" w:rsidRPr="00B20B8A" w:rsidRDefault="00B20B8A" w:rsidP="00B20B8A">
      <w:pPr>
        <w:spacing w:line="240" w:lineRule="auto"/>
        <w:rPr>
          <w:rFonts w:asciiTheme="majorHAnsi" w:eastAsia="Times New Roman" w:hAnsiTheme="majorHAnsi" w:cs="Arial"/>
          <w:b/>
        </w:rPr>
      </w:pPr>
      <w:r w:rsidRPr="00B20B8A">
        <w:rPr>
          <w:rFonts w:asciiTheme="majorHAnsi" w:eastAsia="Times New Roman" w:hAnsiTheme="majorHAnsi" w:cs="Arial"/>
          <w:b/>
        </w:rPr>
        <w:t>For ytterligere informasjon: helsenorge.no         søkeord: Abort</w:t>
      </w:r>
    </w:p>
    <w:p w:rsidR="00B20B8A" w:rsidRPr="0018471A" w:rsidRDefault="0018471A" w:rsidP="00106F66">
      <w:pPr>
        <w:rPr>
          <w:rFonts w:asciiTheme="majorHAnsi" w:hAnsiTheme="majorHAnsi"/>
          <w:b/>
        </w:rPr>
      </w:pPr>
      <w:r w:rsidRPr="0018471A">
        <w:rPr>
          <w:rFonts w:asciiTheme="majorHAnsi" w:hAnsiTheme="majorHAnsi"/>
          <w:b/>
        </w:rPr>
        <w:t>Sexogsamfunn.no</w:t>
      </w:r>
    </w:p>
    <w:p w:rsidR="00106F66" w:rsidRPr="005A6D24" w:rsidRDefault="00106F66" w:rsidP="00106F66">
      <w:pPr>
        <w:rPr>
          <w:rFonts w:asciiTheme="majorHAnsi" w:hAnsiTheme="majorHAnsi"/>
        </w:rPr>
      </w:pPr>
    </w:p>
    <w:p w:rsidR="00106F66" w:rsidRPr="008B0A01" w:rsidRDefault="00106F66" w:rsidP="00106F66"/>
    <w:p w:rsidR="00731FFB" w:rsidRPr="00B30A14" w:rsidRDefault="00731FFB" w:rsidP="00D03CB0">
      <w:pPr>
        <w:spacing w:line="240" w:lineRule="auto"/>
        <w:contextualSpacing/>
        <w:rPr>
          <w:rFonts w:ascii="Cambria" w:hAnsi="Cambria"/>
        </w:rPr>
      </w:pPr>
    </w:p>
    <w:sectPr w:rsidR="00731FFB" w:rsidRPr="00B30A14" w:rsidSect="00DF6EAB">
      <w:headerReference w:type="default" r:id="rId11"/>
      <w:footerReference w:type="default" r:id="rId12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7F" w:rsidRDefault="00D9047F" w:rsidP="00D03CB0">
      <w:pPr>
        <w:spacing w:after="0" w:line="240" w:lineRule="auto"/>
      </w:pPr>
      <w:r>
        <w:separator/>
      </w:r>
    </w:p>
  </w:endnote>
  <w:endnote w:type="continuationSeparator" w:id="0">
    <w:p w:rsidR="00D9047F" w:rsidRDefault="00D9047F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6"/>
      <w:gridCol w:w="3487"/>
      <w:gridCol w:w="3493"/>
    </w:tblGrid>
    <w:tr w:rsidR="00362071" w:rsidTr="00491E62">
      <w:tc>
        <w:tcPr>
          <w:tcW w:w="3535" w:type="dxa"/>
        </w:tcPr>
        <w:p w:rsidR="00362071" w:rsidRDefault="00362071" w:rsidP="00EF7434">
          <w:pPr>
            <w:pStyle w:val="Bunntekst"/>
          </w:pPr>
        </w:p>
      </w:tc>
      <w:tc>
        <w:tcPr>
          <w:tcW w:w="3535" w:type="dxa"/>
        </w:tcPr>
        <w:p w:rsidR="00362071" w:rsidRDefault="00362071" w:rsidP="00EF7434">
          <w:pPr>
            <w:pStyle w:val="Bunntekst"/>
          </w:pPr>
        </w:p>
      </w:tc>
      <w:tc>
        <w:tcPr>
          <w:tcW w:w="3536" w:type="dxa"/>
        </w:tcPr>
        <w:sdt>
          <w:sdtPr>
            <w:id w:val="1424801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0702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362071" w:rsidRDefault="00362071" w:rsidP="00491E62">
                  <w:pPr>
                    <w:pStyle w:val="Bunntekst"/>
                    <w:jc w:val="right"/>
                  </w:pPr>
                  <w:r>
                    <w:t xml:space="preserve">Side </w: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8C0AB8">
                    <w:rPr>
                      <w:b/>
                      <w:noProof/>
                    </w:rPr>
                    <w:t>2</w: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av </w: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8C0AB8">
                    <w:rPr>
                      <w:b/>
                      <w:noProof/>
                    </w:rPr>
                    <w:t>2</w:t>
                  </w:r>
                  <w:r w:rsidR="00050384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362071" w:rsidRDefault="00362071" w:rsidP="00EF7434">
    <w:pPr>
      <w:pStyle w:val="Bunntekst"/>
    </w:pPr>
    <w:r>
      <w:tab/>
    </w:r>
  </w:p>
  <w:p w:rsidR="00362071" w:rsidRDefault="003620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7F" w:rsidRDefault="00D9047F" w:rsidP="00D03CB0">
      <w:pPr>
        <w:spacing w:after="0" w:line="240" w:lineRule="auto"/>
      </w:pPr>
      <w:r>
        <w:separator/>
      </w:r>
    </w:p>
  </w:footnote>
  <w:footnote w:type="continuationSeparator" w:id="0">
    <w:p w:rsidR="00D9047F" w:rsidRDefault="00D9047F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1F5A0A">
    <w:pPr>
      <w:pStyle w:val="Toppteks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320"/>
    <w:multiLevelType w:val="hybridMultilevel"/>
    <w:tmpl w:val="B3BA9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8A0"/>
    <w:multiLevelType w:val="hybridMultilevel"/>
    <w:tmpl w:val="21DC4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81E"/>
    <w:multiLevelType w:val="hybridMultilevel"/>
    <w:tmpl w:val="002E3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6FE"/>
    <w:multiLevelType w:val="hybridMultilevel"/>
    <w:tmpl w:val="78D86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4D8"/>
    <w:multiLevelType w:val="hybridMultilevel"/>
    <w:tmpl w:val="921A6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5C6"/>
    <w:multiLevelType w:val="hybridMultilevel"/>
    <w:tmpl w:val="E3D61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874"/>
    <w:multiLevelType w:val="hybridMultilevel"/>
    <w:tmpl w:val="A1DA9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5141"/>
    <w:multiLevelType w:val="hybridMultilevel"/>
    <w:tmpl w:val="1D860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767A"/>
    <w:multiLevelType w:val="hybridMultilevel"/>
    <w:tmpl w:val="BFF6C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C31C5"/>
    <w:multiLevelType w:val="hybridMultilevel"/>
    <w:tmpl w:val="BBA8C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F71"/>
    <w:multiLevelType w:val="hybridMultilevel"/>
    <w:tmpl w:val="031A4BB0"/>
    <w:lvl w:ilvl="0" w:tplc="0414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 w15:restartNumberingAfterBreak="0">
    <w:nsid w:val="67503D7D"/>
    <w:multiLevelType w:val="hybridMultilevel"/>
    <w:tmpl w:val="561E3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8"/>
    <w:rsid w:val="00004606"/>
    <w:rsid w:val="00050384"/>
    <w:rsid w:val="00081B54"/>
    <w:rsid w:val="000833CF"/>
    <w:rsid w:val="000A2550"/>
    <w:rsid w:val="000A5B13"/>
    <w:rsid w:val="000D2DC0"/>
    <w:rsid w:val="00106F66"/>
    <w:rsid w:val="0011216D"/>
    <w:rsid w:val="00117E78"/>
    <w:rsid w:val="00147407"/>
    <w:rsid w:val="001832ED"/>
    <w:rsid w:val="0018471A"/>
    <w:rsid w:val="00193403"/>
    <w:rsid w:val="001A7901"/>
    <w:rsid w:val="001B77F5"/>
    <w:rsid w:val="001D0862"/>
    <w:rsid w:val="001F5A0A"/>
    <w:rsid w:val="001F616B"/>
    <w:rsid w:val="002060F3"/>
    <w:rsid w:val="002675A8"/>
    <w:rsid w:val="0028308B"/>
    <w:rsid w:val="002A00E3"/>
    <w:rsid w:val="002B14B8"/>
    <w:rsid w:val="002B411F"/>
    <w:rsid w:val="002D1A2F"/>
    <w:rsid w:val="002E600B"/>
    <w:rsid w:val="00322FFA"/>
    <w:rsid w:val="00355FC5"/>
    <w:rsid w:val="003567CC"/>
    <w:rsid w:val="00362071"/>
    <w:rsid w:val="00376638"/>
    <w:rsid w:val="003C15BA"/>
    <w:rsid w:val="003D08BA"/>
    <w:rsid w:val="00414C00"/>
    <w:rsid w:val="0043709F"/>
    <w:rsid w:val="00447544"/>
    <w:rsid w:val="00451DF1"/>
    <w:rsid w:val="00464C53"/>
    <w:rsid w:val="00491E62"/>
    <w:rsid w:val="00491FF1"/>
    <w:rsid w:val="004A4E73"/>
    <w:rsid w:val="004C4238"/>
    <w:rsid w:val="004F0BA5"/>
    <w:rsid w:val="004F2E80"/>
    <w:rsid w:val="00540A41"/>
    <w:rsid w:val="00543C68"/>
    <w:rsid w:val="00553353"/>
    <w:rsid w:val="005A6D24"/>
    <w:rsid w:val="00675CB3"/>
    <w:rsid w:val="006E42B3"/>
    <w:rsid w:val="00731FFB"/>
    <w:rsid w:val="00755405"/>
    <w:rsid w:val="00776BE7"/>
    <w:rsid w:val="00776C7B"/>
    <w:rsid w:val="007938C5"/>
    <w:rsid w:val="007B5DBF"/>
    <w:rsid w:val="007E1B45"/>
    <w:rsid w:val="0085306B"/>
    <w:rsid w:val="00861353"/>
    <w:rsid w:val="008722D7"/>
    <w:rsid w:val="00893E9D"/>
    <w:rsid w:val="00897579"/>
    <w:rsid w:val="008A41E2"/>
    <w:rsid w:val="008C0AB8"/>
    <w:rsid w:val="0090270E"/>
    <w:rsid w:val="00936851"/>
    <w:rsid w:val="00951EF2"/>
    <w:rsid w:val="00974CC8"/>
    <w:rsid w:val="00983162"/>
    <w:rsid w:val="00983C79"/>
    <w:rsid w:val="00984047"/>
    <w:rsid w:val="00990368"/>
    <w:rsid w:val="009E153E"/>
    <w:rsid w:val="009E1CD8"/>
    <w:rsid w:val="009F0B0D"/>
    <w:rsid w:val="009F6B78"/>
    <w:rsid w:val="00A42654"/>
    <w:rsid w:val="00AA6745"/>
    <w:rsid w:val="00AC1C84"/>
    <w:rsid w:val="00B20B8A"/>
    <w:rsid w:val="00B30A14"/>
    <w:rsid w:val="00B56CBC"/>
    <w:rsid w:val="00B72835"/>
    <w:rsid w:val="00B9559C"/>
    <w:rsid w:val="00C026C7"/>
    <w:rsid w:val="00C23E29"/>
    <w:rsid w:val="00C5799C"/>
    <w:rsid w:val="00C86285"/>
    <w:rsid w:val="00C871C8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51F6C"/>
    <w:rsid w:val="00D665E3"/>
    <w:rsid w:val="00D9047F"/>
    <w:rsid w:val="00D93FBE"/>
    <w:rsid w:val="00DA3B5C"/>
    <w:rsid w:val="00DB12F2"/>
    <w:rsid w:val="00DC179E"/>
    <w:rsid w:val="00DF6EAB"/>
    <w:rsid w:val="00E26A8C"/>
    <w:rsid w:val="00E400B8"/>
    <w:rsid w:val="00E71C1C"/>
    <w:rsid w:val="00E831FF"/>
    <w:rsid w:val="00EC5283"/>
    <w:rsid w:val="00EF7434"/>
    <w:rsid w:val="00F2496A"/>
    <w:rsid w:val="00F25101"/>
    <w:rsid w:val="00F40DF1"/>
    <w:rsid w:val="00F43666"/>
    <w:rsid w:val="00F66A43"/>
    <w:rsid w:val="00F77977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4A7793"/>
  <w15:docId w15:val="{0B9E5018-4ABC-4BAE-9F9C-DCA846B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31FFB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4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31FFB"/>
    <w:rPr>
      <w:rFonts w:ascii="Times New Roman" w:eastAsia="Times New Roman" w:hAnsi="Times New Roman" w:cs="Times New Roman"/>
      <w:kern w:val="28"/>
      <w:sz w:val="44"/>
      <w:szCs w:val="20"/>
      <w:lang w:eastAsia="nb-NO"/>
    </w:rPr>
  </w:style>
  <w:style w:type="paragraph" w:styleId="Brdtekst">
    <w:name w:val="Body Text"/>
    <w:basedOn w:val="Normal"/>
    <w:link w:val="BrdtekstTegn"/>
    <w:rsid w:val="00106F66"/>
    <w:pPr>
      <w:spacing w:after="6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BrdtekstTegn">
    <w:name w:val="Brødtekst Tegn"/>
    <w:basedOn w:val="Standardskriftforavsnitt"/>
    <w:link w:val="Brdtekst"/>
    <w:rsid w:val="00106F66"/>
    <w:rPr>
      <w:rFonts w:ascii="Times New Roman" w:eastAsia="Times New Roman" w:hAnsi="Times New Roman" w:cs="Times New Roman"/>
      <w:b/>
      <w:sz w:val="2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06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2A39-7909-4D99-8806-958D60F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lihaav</dc:creator>
  <cp:lastModifiedBy>Ellen Sunne</cp:lastModifiedBy>
  <cp:revision>11</cp:revision>
  <cp:lastPrinted>2014-02-18T08:48:00Z</cp:lastPrinted>
  <dcterms:created xsi:type="dcterms:W3CDTF">2020-06-03T07:37:00Z</dcterms:created>
  <dcterms:modified xsi:type="dcterms:W3CDTF">2023-08-17T07:28:00Z</dcterms:modified>
</cp:coreProperties>
</file>