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0A" w:rsidRPr="00B30A14" w:rsidRDefault="00B0046B"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D3FF1E" wp14:editId="57EF0B06">
                <wp:simplePos x="0" y="0"/>
                <wp:positionH relativeFrom="column">
                  <wp:posOffset>3749040</wp:posOffset>
                </wp:positionH>
                <wp:positionV relativeFrom="paragraph">
                  <wp:posOffset>-519430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0B54B3"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Gynekologisk seksjon</w:t>
                            </w:r>
                            <w:r>
                              <w:rPr>
                                <w:rFonts w:ascii="Calibri" w:hAnsi="Calibri" w:cs="Calibri"/>
                                <w:b/>
                                <w:color w:val="FFFFFF" w:themeColor="background1"/>
                                <w:spacing w:val="20"/>
                                <w:sz w:val="24"/>
                                <w:szCs w:val="24"/>
                              </w:rPr>
                              <w:br/>
                              <w:t>Bærum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3FF1E" id="_x0000_t202" coordsize="21600,21600" o:spt="202" path="m,l,21600r21600,l21600,xe">
                <v:stroke joinstyle="miter"/>
                <v:path gradientshapeok="t" o:connecttype="rect"/>
              </v:shapetype>
              <v:shape id="Tekstboks 4" o:spid="_x0000_s1026" type="#_x0000_t202" style="position:absolute;margin-left:295.2pt;margin-top:-40.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" filled="f" stroked="f" strokecolor="white [3212]">
                <v:textbo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0B54B3"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Gynekologisk seksjon</w:t>
                      </w:r>
                      <w:r>
                        <w:rPr>
                          <w:rFonts w:ascii="Calibri" w:hAnsi="Calibri" w:cs="Calibri"/>
                          <w:b/>
                          <w:color w:val="FFFFFF" w:themeColor="background1"/>
                          <w:spacing w:val="20"/>
                          <w:sz w:val="24"/>
                          <w:szCs w:val="24"/>
                        </w:rPr>
                        <w:br/>
                        <w:t>Bærum sykehus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F5881C" wp14:editId="51738C23">
                <wp:simplePos x="0" y="0"/>
                <wp:positionH relativeFrom="column">
                  <wp:posOffset>3771900</wp:posOffset>
                </wp:positionH>
                <wp:positionV relativeFrom="page">
                  <wp:posOffset>480060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40DDB" id="Avrundet rektangel 5" o:spid="_x0000_s1026" style="position:absolute;margin-left:297pt;margin-top:37.8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F" w:rsidRPr="00973FEA" w:rsidRDefault="000B54B3" w:rsidP="001F5A0A">
                            <w:pPr>
                              <w:contextualSpacing/>
                              <w:rPr>
                                <w:rFonts w:ascii="Calibri" w:hAnsi="Calibri" w:cs="Calibri"/>
                                <w:b/>
                                <w:szCs w:val="20"/>
                              </w:rPr>
                            </w:pPr>
                            <w:r>
                              <w:rPr>
                                <w:rFonts w:ascii="Cambria" w:hAnsi="Cambria"/>
                                <w:sz w:val="20"/>
                                <w:szCs w:val="20"/>
                              </w:rPr>
                              <w:t>Telefon: 67 80 94 55</w:t>
                            </w:r>
                            <w:r w:rsidR="00933ABF">
                              <w:rPr>
                                <w:rFonts w:ascii="Cambria" w:hAnsi="Cambria"/>
                                <w:sz w:val="20"/>
                                <w:szCs w:val="20"/>
                              </w:rPr>
                              <w:t xml:space="preserve"> | </w:t>
                            </w:r>
                            <w:r w:rsidR="00933ABF" w:rsidRPr="00D665E3">
                              <w:rPr>
                                <w:rFonts w:ascii="Cambria" w:hAnsi="Cambria"/>
                                <w:sz w:val="20"/>
                                <w:szCs w:val="20"/>
                              </w:rPr>
                              <w:t>Sentralbord: 03525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" o:allowoverlap="f" filled="f" stroked="f">
                <o:lock v:ext="edit" aspectratio="t"/>
                <v:textbox>
                  <w:txbxContent>
                    <w:p w:rsidR="00933ABF" w:rsidRPr="00973FEA" w:rsidRDefault="000B54B3" w:rsidP="001F5A0A">
                      <w:pPr>
                        <w:contextualSpacing/>
                        <w:rPr>
                          <w:rFonts w:ascii="Calibri" w:hAnsi="Calibri" w:cs="Calibri"/>
                          <w:b/>
                          <w:szCs w:val="20"/>
                        </w:rPr>
                      </w:pPr>
                      <w:r>
                        <w:rPr>
                          <w:rFonts w:ascii="Cambria" w:hAnsi="Cambria"/>
                          <w:sz w:val="20"/>
                          <w:szCs w:val="20"/>
                        </w:rPr>
                        <w:t>Telefon: 67 80 94 55</w:t>
                      </w:r>
                      <w:r w:rsidR="00933ABF">
                        <w:rPr>
                          <w:rFonts w:ascii="Cambria" w:hAnsi="Cambria"/>
                          <w:sz w:val="20"/>
                          <w:szCs w:val="20"/>
                        </w:rPr>
                        <w:t xml:space="preserve"> | </w:t>
                      </w:r>
                      <w:r w:rsidR="00933ABF" w:rsidRPr="00D665E3">
                        <w:rPr>
                          <w:rFonts w:ascii="Cambria" w:hAnsi="Cambria"/>
                          <w:sz w:val="20"/>
                          <w:szCs w:val="20"/>
                        </w:rPr>
                        <w:t>Sentralbord: 03525</w:t>
                      </w:r>
                    </w:p>
                  </w:txbxContent>
                </v:textbox>
                <w10:wrap type="topAndBottom" anchory="page"/>
                <w10:anchorlock/>
              </v:shape>
            </w:pict>
          </mc:Fallback>
        </mc:AlternateContent>
      </w:r>
    </w:p>
    <w:p w:rsidR="004F0BA5" w:rsidRPr="00B30A14" w:rsidRDefault="00977038" w:rsidP="003C15BA">
      <w:pPr>
        <w:contextualSpacing/>
        <w:rPr>
          <w:rFonts w:ascii="Calibri" w:hAnsi="Calibri" w:cs="Calibri"/>
          <w:b/>
          <w:sz w:val="28"/>
        </w:rPr>
      </w:pPr>
      <w:r>
        <w:rPr>
          <w:rFonts w:ascii="Calibri" w:hAnsi="Calibri" w:cs="Calibri"/>
          <w:b/>
          <w:sz w:val="28"/>
        </w:rPr>
        <w:t xml:space="preserve">Pasientinformasjon- </w:t>
      </w:r>
      <w:r w:rsidR="00A01CE8">
        <w:rPr>
          <w:rFonts w:ascii="Calibri" w:hAnsi="Calibri" w:cs="Calibri"/>
          <w:b/>
          <w:sz w:val="28"/>
        </w:rPr>
        <w:t xml:space="preserve">Operasjon for å fjerne livmor ved kikkhullskirurgi </w:t>
      </w:r>
      <w:r w:rsidR="00A441E8">
        <w:rPr>
          <w:rFonts w:ascii="Calibri" w:hAnsi="Calibri" w:cs="Calibri"/>
          <w:b/>
          <w:sz w:val="28"/>
        </w:rPr>
        <w:t>(LH)</w:t>
      </w:r>
    </w:p>
    <w:p w:rsidR="003567CC" w:rsidRDefault="004F0BA5" w:rsidP="00D03CB0">
      <w:pPr>
        <w:spacing w:line="240" w:lineRule="auto"/>
        <w:contextualSpacing/>
        <w:rPr>
          <w:rFonts w:ascii="Cambria" w:hAnsi="Cambria"/>
        </w:rPr>
      </w:pPr>
      <w:r>
        <w:rPr>
          <w:rFonts w:asciiTheme="majorHAnsi" w:hAnsiTheme="majorHAnsi"/>
        </w:rPr>
        <w:br/>
      </w:r>
    </w:p>
    <w:p w:rsidR="00A01CE8" w:rsidRPr="00A01CE8" w:rsidRDefault="00A01CE8" w:rsidP="00A01CE8">
      <w:pPr>
        <w:spacing w:before="100" w:beforeAutospacing="1" w:after="100" w:afterAutospacing="1" w:line="240" w:lineRule="auto"/>
        <w:rPr>
          <w:rFonts w:asciiTheme="majorHAnsi" w:eastAsia="Times New Roman" w:hAnsiTheme="majorHAnsi" w:cs="Times New Roman"/>
          <w:color w:val="333333"/>
        </w:rPr>
      </w:pPr>
      <w:r w:rsidRPr="00A01CE8">
        <w:rPr>
          <w:rFonts w:asciiTheme="majorHAnsi" w:eastAsia="Times New Roman" w:hAnsiTheme="majorHAnsi" w:cs="Times New Roman"/>
          <w:b/>
          <w:bCs/>
          <w:color w:val="333333"/>
        </w:rPr>
        <w:t>Hvorfor fjernes livmoren?</w:t>
      </w:r>
      <w:r w:rsidRPr="00A01CE8">
        <w:rPr>
          <w:rFonts w:asciiTheme="majorHAnsi" w:eastAsia="Times New Roman" w:hAnsiTheme="majorHAnsi" w:cs="Times New Roman"/>
          <w:color w:val="333333"/>
        </w:rPr>
        <w:br/>
        <w:t>De vanligste årsaker til å fjerne livmoren er: muskelknuter, unormale blødninger og kreft i livmoren.</w:t>
      </w:r>
    </w:p>
    <w:p w:rsidR="000B54B3" w:rsidRDefault="00A01CE8" w:rsidP="000B54B3">
      <w:pPr>
        <w:spacing w:before="100" w:beforeAutospacing="1" w:after="100" w:afterAutospacing="1" w:line="240" w:lineRule="auto"/>
        <w:rPr>
          <w:rFonts w:asciiTheme="majorHAnsi" w:eastAsia="Times New Roman" w:hAnsiTheme="majorHAnsi" w:cs="Times New Roman"/>
          <w:b/>
          <w:bCs/>
          <w:color w:val="333333"/>
        </w:rPr>
      </w:pPr>
      <w:r w:rsidRPr="00A01CE8">
        <w:rPr>
          <w:rFonts w:asciiTheme="majorHAnsi" w:eastAsia="Times New Roman" w:hAnsiTheme="majorHAnsi" w:cs="Times New Roman"/>
          <w:b/>
          <w:bCs/>
          <w:color w:val="333333"/>
        </w:rPr>
        <w:t>Hvordan utføres operasjonen?</w:t>
      </w:r>
    </w:p>
    <w:p w:rsidR="000B54B3" w:rsidRDefault="000B54B3" w:rsidP="000B54B3">
      <w:pPr>
        <w:spacing w:before="100" w:beforeAutospacing="1" w:after="100" w:afterAutospacing="1" w:line="240" w:lineRule="auto"/>
        <w:rPr>
          <w:rFonts w:asciiTheme="majorHAnsi" w:eastAsia="Times New Roman" w:hAnsiTheme="majorHAnsi" w:cs="Times New Roman"/>
          <w:b/>
          <w:bCs/>
          <w:color w:val="333333"/>
        </w:rPr>
      </w:pPr>
      <w:r w:rsidRPr="000B54B3">
        <w:rPr>
          <w:rFonts w:ascii="Cambria" w:eastAsia="Times New Roman" w:hAnsi="Cambria" w:cs="Helvetica"/>
          <w:b/>
          <w:bCs/>
          <w:color w:val="333333"/>
        </w:rPr>
        <w:t>Om operasjonen</w:t>
      </w:r>
      <w:r w:rsidRPr="000B54B3">
        <w:rPr>
          <w:rFonts w:ascii="Cambria" w:eastAsia="Times New Roman" w:hAnsi="Cambria" w:cs="Helvetica"/>
          <w:color w:val="333333"/>
        </w:rPr>
        <w:br/>
        <w:t>Laparoskopi er en metode der en "kikkert" føres inn gjennom et lite snitt i bukveggen under navlen. "Kikkerten" kobles til videokamer</w:t>
      </w:r>
      <w:r w:rsidR="002235A5">
        <w:rPr>
          <w:rFonts w:ascii="Cambria" w:eastAsia="Times New Roman" w:hAnsi="Cambria" w:cs="Helvetica"/>
          <w:color w:val="333333"/>
        </w:rPr>
        <w:t>a og TV-skjerm. Ofte lager vi tre</w:t>
      </w:r>
      <w:bookmarkStart w:id="0" w:name="_GoBack"/>
      <w:bookmarkEnd w:id="0"/>
      <w:r w:rsidRPr="000B54B3">
        <w:rPr>
          <w:rFonts w:ascii="Cambria" w:eastAsia="Times New Roman" w:hAnsi="Cambria" w:cs="Helvetica"/>
          <w:color w:val="333333"/>
        </w:rPr>
        <w:t xml:space="preserve"> små ekstra snitt lenger ned på maven hvor vi fører inn instrumenter for å utføre operasjonen. Operasjonen foregår i narkose. Vi kan se de indre organer og eventuelt operere på disse. Bukhulen fylles med kullsyregass som slippes ut ved avslutningen av inngrepet.</w:t>
      </w:r>
    </w:p>
    <w:p w:rsidR="00DD6041" w:rsidRDefault="000B54B3" w:rsidP="00DD6041">
      <w:pPr>
        <w:spacing w:before="100" w:beforeAutospacing="1" w:after="100" w:afterAutospacing="1" w:line="240" w:lineRule="auto"/>
        <w:rPr>
          <w:rFonts w:asciiTheme="majorHAnsi" w:eastAsia="Times New Roman" w:hAnsiTheme="majorHAnsi" w:cs="Times New Roman"/>
          <w:b/>
          <w:bCs/>
          <w:color w:val="333333"/>
        </w:rPr>
      </w:pPr>
      <w:r w:rsidRPr="000B54B3">
        <w:rPr>
          <w:rFonts w:ascii="Cambria" w:eastAsia="Times New Roman" w:hAnsi="Cambria" w:cs="Helvetica"/>
          <w:color w:val="333333"/>
        </w:rPr>
        <w:t xml:space="preserve">Vevet som fjernes, blir sendt </w:t>
      </w:r>
      <w:r>
        <w:rPr>
          <w:rFonts w:ascii="Cambria" w:eastAsia="Times New Roman" w:hAnsi="Cambria" w:cs="Helvetica"/>
          <w:color w:val="333333"/>
        </w:rPr>
        <w:t>til mikroskopisk undersøkelse</w:t>
      </w:r>
      <w:r w:rsidRPr="000B54B3">
        <w:rPr>
          <w:rFonts w:ascii="Cambria" w:eastAsia="Times New Roman" w:hAnsi="Cambria" w:cs="Helvetica"/>
          <w:color w:val="333333"/>
        </w:rPr>
        <w:t xml:space="preserve">. Vi kontakter deg </w:t>
      </w:r>
      <w:r w:rsidR="001329B5">
        <w:rPr>
          <w:rFonts w:ascii="Cambria" w:eastAsia="Times New Roman" w:hAnsi="Cambria" w:cs="Helvetica"/>
          <w:color w:val="333333"/>
        </w:rPr>
        <w:t xml:space="preserve">når svaret foreligger. </w:t>
      </w:r>
      <w:r w:rsidRPr="000B54B3">
        <w:rPr>
          <w:rFonts w:ascii="Cambria" w:eastAsia="Times New Roman" w:hAnsi="Cambria" w:cs="Helvetica"/>
          <w:color w:val="333333"/>
        </w:rPr>
        <w:t>I noen få tilfeller vil det under operasjonen vise seg at forholdene er slik at det blir nødvendig med en vanlig, åpen operasjon. I så fall får du et større sår på magen og blir i sykehuset i 2 dager, sykmeldes i 2-4 uker. Hvis du ikke under noen omstendighet kan/vil at vi skal utvide operasjonen, må du si ifra til oss på forhånd.</w:t>
      </w:r>
      <w:r>
        <w:rPr>
          <w:rFonts w:ascii="Cambria" w:eastAsia="Times New Roman" w:hAnsi="Cambria" w:cs="Helvetica"/>
          <w:color w:val="333333"/>
        </w:rPr>
        <w:t xml:space="preserve"> </w:t>
      </w:r>
      <w:r w:rsidRPr="000B54B3">
        <w:rPr>
          <w:rFonts w:ascii="Cambria" w:eastAsia="Times New Roman" w:hAnsi="Cambria" w:cs="Times New Roman"/>
          <w:color w:val="333333"/>
        </w:rPr>
        <w:t>Ved kikkhullskirurgi løsnes livmoren med instrumenter og fjernes</w:t>
      </w:r>
      <w:r w:rsidR="002845EC">
        <w:rPr>
          <w:rFonts w:ascii="Cambria" w:eastAsia="Times New Roman" w:hAnsi="Cambria" w:cs="Times New Roman"/>
          <w:color w:val="333333"/>
        </w:rPr>
        <w:t xml:space="preserve"> oftest</w:t>
      </w:r>
      <w:r w:rsidRPr="000B54B3">
        <w:rPr>
          <w:rFonts w:ascii="Cambria" w:eastAsia="Times New Roman" w:hAnsi="Cambria" w:cs="Times New Roman"/>
          <w:color w:val="333333"/>
        </w:rPr>
        <w:t xml:space="preserve"> via skjeden som deretter lukkes (syes) i toppen. Denne metoden gir oftest mindre plager etter inngrepet og har kortere sykemeldingstid.</w:t>
      </w:r>
    </w:p>
    <w:p w:rsidR="00DD6041" w:rsidRDefault="00A01CE8" w:rsidP="00DD6041">
      <w:pPr>
        <w:spacing w:before="100" w:beforeAutospacing="1" w:after="100" w:afterAutospacing="1" w:line="240" w:lineRule="auto"/>
        <w:rPr>
          <w:rFonts w:asciiTheme="majorHAnsi" w:eastAsia="Times New Roman" w:hAnsiTheme="majorHAnsi" w:cs="Times New Roman"/>
          <w:b/>
          <w:bCs/>
          <w:color w:val="333333"/>
        </w:rPr>
      </w:pPr>
      <w:r w:rsidRPr="00A01CE8">
        <w:rPr>
          <w:rFonts w:asciiTheme="majorHAnsi" w:eastAsia="Times New Roman" w:hAnsiTheme="majorHAnsi" w:cs="Times New Roman"/>
          <w:b/>
          <w:bCs/>
          <w:color w:val="333333"/>
        </w:rPr>
        <w:t>Forberedelse hjemme til operasjon</w:t>
      </w:r>
    </w:p>
    <w:p w:rsidR="00075C4E" w:rsidRPr="00075C4E" w:rsidRDefault="00075C4E" w:rsidP="00075C4E">
      <w:pPr>
        <w:spacing w:before="105" w:after="105" w:line="240" w:lineRule="auto"/>
        <w:ind w:right="210"/>
        <w:rPr>
          <w:rFonts w:asciiTheme="majorHAnsi" w:eastAsia="Times New Roman" w:hAnsiTheme="majorHAnsi" w:cs="Arial"/>
          <w:u w:val="single"/>
        </w:rPr>
      </w:pPr>
      <w:r w:rsidRPr="00075C4E">
        <w:rPr>
          <w:rFonts w:asciiTheme="majorHAnsi" w:eastAsia="Times New Roman" w:hAnsiTheme="majorHAnsi" w:cs="Arial"/>
          <w:u w:val="single"/>
        </w:rPr>
        <w:t>Kvelden før:</w:t>
      </w:r>
    </w:p>
    <w:p w:rsidR="00075C4E" w:rsidRPr="00075C4E" w:rsidRDefault="00075C4E" w:rsidP="00075C4E">
      <w:pPr>
        <w:spacing w:before="105" w:after="105" w:line="240" w:lineRule="auto"/>
        <w:ind w:right="210"/>
        <w:rPr>
          <w:rFonts w:asciiTheme="majorHAnsi" w:eastAsia="Times New Roman" w:hAnsiTheme="majorHAnsi" w:cs="Arial"/>
        </w:rPr>
      </w:pPr>
      <w:r w:rsidRPr="00075C4E">
        <w:rPr>
          <w:rFonts w:asciiTheme="majorHAnsi" w:eastAsia="Times New Roman" w:hAnsiTheme="majorHAnsi" w:cs="Arial"/>
        </w:rPr>
        <w:t xml:space="preserve">Vi anbefaler at du drikker tilsammen 400 ml (2 stk) Preop (energidrikk) kvelden før operasjonen. Preop kan kjøpes på apotek Det er viktig at du ikke spiser noe etter kl. 24.00 kvelden i forkant. Du kan drikke vann, te, kaffe uten melk, saft eller eplejuice fram til kl. 06.00 operasjonsdagen. </w:t>
      </w:r>
    </w:p>
    <w:p w:rsidR="00075C4E" w:rsidRPr="00075C4E" w:rsidRDefault="00075C4E" w:rsidP="00075C4E">
      <w:pPr>
        <w:spacing w:before="105" w:after="105" w:line="240" w:lineRule="auto"/>
        <w:ind w:right="210"/>
        <w:rPr>
          <w:rFonts w:asciiTheme="majorHAnsi" w:eastAsia="Times New Roman" w:hAnsiTheme="majorHAnsi" w:cs="Arial"/>
          <w:u w:val="single"/>
        </w:rPr>
      </w:pPr>
      <w:r w:rsidRPr="00075C4E">
        <w:rPr>
          <w:rFonts w:asciiTheme="majorHAnsi" w:eastAsia="Times New Roman" w:hAnsiTheme="majorHAnsi" w:cs="Arial"/>
          <w:u w:val="single"/>
        </w:rPr>
        <w:t>Om morgenen på operasjonsdagen:</w:t>
      </w:r>
    </w:p>
    <w:p w:rsidR="00075C4E" w:rsidRPr="00075C4E" w:rsidRDefault="00075C4E" w:rsidP="00075C4E">
      <w:pPr>
        <w:spacing w:after="0" w:line="240" w:lineRule="auto"/>
        <w:ind w:right="210"/>
        <w:rPr>
          <w:rFonts w:asciiTheme="majorHAnsi" w:eastAsia="Times New Roman" w:hAnsiTheme="majorHAnsi" w:cs="Arial"/>
        </w:rPr>
      </w:pPr>
      <w:r w:rsidRPr="00075C4E">
        <w:rPr>
          <w:rFonts w:asciiTheme="majorHAnsi" w:eastAsia="Times New Roman" w:hAnsiTheme="majorHAnsi" w:cs="Arial"/>
        </w:rPr>
        <w:t>Om morgenen på operasjonsdagen (kl.06.00) bør du drikke ytterligere 200 ml (1 stk) Preop. En slik drikk gir nyttig energitilførsel før operasjonen, og den bidrar til at tarmen kommer raskere i gang igjen etterpå. Drikken inneholder karbohydrater, så du må ikke ta den hvis du har diabetes type 1 og 2 (sukkersyke).</w:t>
      </w:r>
    </w:p>
    <w:p w:rsidR="00075C4E" w:rsidRPr="00075C4E" w:rsidRDefault="00075C4E" w:rsidP="00075C4E">
      <w:pPr>
        <w:spacing w:after="0" w:line="240" w:lineRule="auto"/>
        <w:ind w:right="210"/>
        <w:rPr>
          <w:rFonts w:asciiTheme="majorHAnsi" w:eastAsia="Times New Roman" w:hAnsiTheme="majorHAnsi" w:cs="Arial"/>
        </w:rPr>
      </w:pPr>
      <w:r w:rsidRPr="00075C4E">
        <w:rPr>
          <w:rFonts w:asciiTheme="majorHAnsi" w:eastAsia="Times New Roman" w:hAnsiTheme="majorHAnsi" w:cs="Arial"/>
        </w:rPr>
        <w:t>Dusj</w:t>
      </w:r>
      <w:r w:rsidRPr="00075C4E">
        <w:rPr>
          <w:rFonts w:asciiTheme="majorHAnsi" w:eastAsia="Times New Roman" w:hAnsiTheme="majorHAnsi" w:cs="Arial"/>
          <w:bCs/>
        </w:rPr>
        <w:t xml:space="preserve"> og vask håret. Ta av all sminke, neglelakk, kunstige negler og evt. piercing.</w:t>
      </w:r>
      <w:r w:rsidRPr="00075C4E">
        <w:rPr>
          <w:rFonts w:asciiTheme="majorHAnsi" w:eastAsia="Times New Roman" w:hAnsiTheme="majorHAnsi" w:cs="Arial"/>
        </w:rPr>
        <w:t> Alle smykker må også legges igjen hjemme.</w:t>
      </w:r>
    </w:p>
    <w:p w:rsidR="00DD6041" w:rsidRPr="00ED2741" w:rsidRDefault="00DD6041" w:rsidP="00DD6041">
      <w:pPr>
        <w:spacing w:before="100" w:beforeAutospacing="1" w:after="100" w:afterAutospacing="1" w:line="240" w:lineRule="auto"/>
        <w:rPr>
          <w:rFonts w:ascii="Cambria" w:eastAsia="Times New Roman" w:hAnsi="Cambria" w:cs="Times New Roman"/>
          <w:b/>
          <w:bCs/>
          <w:i/>
          <w:color w:val="333333"/>
        </w:rPr>
      </w:pPr>
      <w:r w:rsidRPr="00DD6041">
        <w:rPr>
          <w:rFonts w:ascii="Cambria" w:eastAsia="Times New Roman" w:hAnsi="Cambria" w:cs="Helvetica"/>
          <w:b/>
          <w:bCs/>
          <w:color w:val="333333"/>
        </w:rPr>
        <w:t xml:space="preserve">NB!  </w:t>
      </w:r>
      <w:r w:rsidRPr="00ED2741">
        <w:rPr>
          <w:rFonts w:ascii="Cambria" w:eastAsia="Times New Roman" w:hAnsi="Cambria" w:cs="Helvetica"/>
          <w:i/>
          <w:iCs/>
          <w:color w:val="333333"/>
        </w:rPr>
        <w:t xml:space="preserve">Piercing i navlen må fjernes 3 uker før operasjonen.  Vask med Pyrisept daglig. </w:t>
      </w:r>
      <w:r w:rsidR="00ED2741" w:rsidRPr="00ED2741">
        <w:rPr>
          <w:rFonts w:ascii="Cambria" w:hAnsi="Cambria"/>
          <w:i/>
          <w:color w:val="333333"/>
        </w:rPr>
        <w:t>Du skal ikke foreta barbering av operasjonsområde, dvs. magen eller underlivet, siste 14 dager før operasjon. </w:t>
      </w:r>
      <w:r w:rsidR="00ED2741" w:rsidRPr="00ED2741">
        <w:rPr>
          <w:rFonts w:ascii="Cambria" w:hAnsi="Cambria"/>
          <w:i/>
          <w:color w:val="333333"/>
        </w:rPr>
        <w:br/>
      </w:r>
      <w:r w:rsidRPr="00ED2741">
        <w:rPr>
          <w:rFonts w:ascii="Cambria" w:eastAsia="Times New Roman" w:hAnsi="Cambria" w:cs="Helvetica"/>
          <w:i/>
          <w:iCs/>
          <w:color w:val="333333"/>
        </w:rPr>
        <w:t>Barbering kan gi små rifter i huden som øker risikoen for sårinfeksjon.</w:t>
      </w:r>
    </w:p>
    <w:p w:rsidR="002845EC" w:rsidRDefault="00A01CE8" w:rsidP="00A01CE8">
      <w:pPr>
        <w:spacing w:before="100" w:beforeAutospacing="1" w:after="100" w:afterAutospacing="1" w:line="240" w:lineRule="auto"/>
        <w:rPr>
          <w:rFonts w:asciiTheme="majorHAnsi" w:eastAsia="Times New Roman" w:hAnsiTheme="majorHAnsi" w:cs="Times New Roman"/>
          <w:color w:val="333333"/>
        </w:rPr>
      </w:pPr>
      <w:r w:rsidRPr="00A01CE8">
        <w:rPr>
          <w:rFonts w:asciiTheme="majorHAnsi" w:eastAsia="Times New Roman" w:hAnsiTheme="majorHAnsi" w:cs="Times New Roman"/>
          <w:b/>
          <w:bCs/>
          <w:color w:val="333333"/>
        </w:rPr>
        <w:t>Operasjonsdagen</w:t>
      </w:r>
      <w:r w:rsidRPr="00A01CE8">
        <w:rPr>
          <w:rFonts w:asciiTheme="majorHAnsi" w:eastAsia="Times New Roman" w:hAnsiTheme="majorHAnsi" w:cs="Times New Roman"/>
          <w:color w:val="333333"/>
        </w:rPr>
        <w:br/>
        <w:t xml:space="preserve">Du møter fastende operasjonsdagen på gynekologisk avdeling. </w:t>
      </w:r>
      <w:r w:rsidR="003E0AC3">
        <w:rPr>
          <w:rFonts w:asciiTheme="majorHAnsi" w:eastAsia="Times New Roman" w:hAnsiTheme="majorHAnsi" w:cs="Times New Roman"/>
          <w:color w:val="333333"/>
        </w:rPr>
        <w:t xml:space="preserve">Alle pasientene møter tidlig, så du må regne med ventetid. </w:t>
      </w:r>
      <w:r w:rsidRPr="00A01CE8">
        <w:rPr>
          <w:rFonts w:asciiTheme="majorHAnsi" w:eastAsia="Times New Roman" w:hAnsiTheme="majorHAnsi" w:cs="Times New Roman"/>
          <w:color w:val="333333"/>
        </w:rPr>
        <w:t xml:space="preserve">I forbindelse med inngrepet får du smertestillende tabletter samt antibiotika for å forebygge infeksjon etter operasjon. Vi legger kateter i blæren før operasjonen. Dette fjernes etter inngrepet. Du vil bli overvåket på oppvåkningsavdelingen i 2-3 timer. Deretter bringes du tilbake til gynekologisk avdeling. </w:t>
      </w:r>
    </w:p>
    <w:p w:rsidR="00A01CE8" w:rsidRPr="00A01CE8" w:rsidRDefault="00A01CE8" w:rsidP="00A01CE8">
      <w:pPr>
        <w:spacing w:before="100" w:beforeAutospacing="1" w:after="100" w:afterAutospacing="1" w:line="240" w:lineRule="auto"/>
        <w:rPr>
          <w:rFonts w:asciiTheme="majorHAnsi" w:eastAsia="Times New Roman" w:hAnsiTheme="majorHAnsi" w:cs="Times New Roman"/>
          <w:color w:val="333333"/>
        </w:rPr>
      </w:pPr>
      <w:r w:rsidRPr="00A01CE8">
        <w:rPr>
          <w:rFonts w:asciiTheme="majorHAnsi" w:eastAsia="Times New Roman" w:hAnsiTheme="majorHAnsi" w:cs="Times New Roman"/>
          <w:b/>
          <w:bCs/>
          <w:color w:val="333333"/>
        </w:rPr>
        <w:t>Etter operasjonen</w:t>
      </w:r>
      <w:r w:rsidRPr="00A01CE8">
        <w:rPr>
          <w:rFonts w:asciiTheme="majorHAnsi" w:eastAsia="Times New Roman" w:hAnsiTheme="majorHAnsi" w:cs="Times New Roman"/>
          <w:color w:val="333333"/>
        </w:rPr>
        <w:br/>
        <w:t>Man blir raskere frisk og får færre komplikasjoner etter en operasjon dersom man spiser og drikker normalt og kommer seg raskt ut av sengen. De fleste har noe smerter de første dagene etter operasjonen. Når livmoren er fjern</w:t>
      </w:r>
      <w:r w:rsidR="003E0AC3">
        <w:rPr>
          <w:rFonts w:asciiTheme="majorHAnsi" w:eastAsia="Times New Roman" w:hAnsiTheme="majorHAnsi" w:cs="Times New Roman"/>
          <w:color w:val="333333"/>
        </w:rPr>
        <w:t>et, blir menstruasjonen borte. Hvis livmorhalsen er fjernet så</w:t>
      </w:r>
      <w:r w:rsidRPr="00A01CE8">
        <w:rPr>
          <w:rFonts w:asciiTheme="majorHAnsi" w:eastAsia="Times New Roman" w:hAnsiTheme="majorHAnsi" w:cs="Times New Roman"/>
          <w:color w:val="333333"/>
        </w:rPr>
        <w:t xml:space="preserve"> er</w:t>
      </w:r>
      <w:r w:rsidR="003E0AC3">
        <w:rPr>
          <w:rFonts w:asciiTheme="majorHAnsi" w:eastAsia="Times New Roman" w:hAnsiTheme="majorHAnsi" w:cs="Times New Roman"/>
          <w:color w:val="333333"/>
        </w:rPr>
        <w:t xml:space="preserve"> det</w:t>
      </w:r>
      <w:r w:rsidRPr="00A01CE8">
        <w:rPr>
          <w:rFonts w:asciiTheme="majorHAnsi" w:eastAsia="Times New Roman" w:hAnsiTheme="majorHAnsi" w:cs="Times New Roman"/>
          <w:color w:val="333333"/>
        </w:rPr>
        <w:t xml:space="preserve"> ikke nødvendig med videre </w:t>
      </w:r>
      <w:r w:rsidRPr="00A01CE8">
        <w:rPr>
          <w:rFonts w:asciiTheme="majorHAnsi" w:eastAsia="Times New Roman" w:hAnsiTheme="majorHAnsi" w:cs="Times New Roman"/>
          <w:color w:val="333333"/>
        </w:rPr>
        <w:lastRenderedPageBreak/>
        <w:t xml:space="preserve">celleprøvetaking med mindre livmor er fjernet pga. </w:t>
      </w:r>
      <w:r w:rsidR="009C30A4" w:rsidRPr="00A01CE8">
        <w:rPr>
          <w:rFonts w:asciiTheme="majorHAnsi" w:eastAsia="Times New Roman" w:hAnsiTheme="majorHAnsi" w:cs="Times New Roman"/>
          <w:color w:val="333333"/>
        </w:rPr>
        <w:t>celleforandringer</w:t>
      </w:r>
      <w:r w:rsidRPr="00A01CE8">
        <w:rPr>
          <w:rFonts w:asciiTheme="majorHAnsi" w:eastAsia="Times New Roman" w:hAnsiTheme="majorHAnsi" w:cs="Times New Roman"/>
          <w:color w:val="333333"/>
        </w:rPr>
        <w:t>.</w:t>
      </w:r>
      <w:r w:rsidR="009C30A4">
        <w:rPr>
          <w:rFonts w:asciiTheme="majorHAnsi" w:eastAsia="Times New Roman" w:hAnsiTheme="majorHAnsi" w:cs="Times New Roman"/>
          <w:color w:val="333333"/>
        </w:rPr>
        <w:t xml:space="preserve"> </w:t>
      </w:r>
      <w:r w:rsidR="003E0AC3">
        <w:rPr>
          <w:rFonts w:asciiTheme="majorHAnsi" w:eastAsia="Times New Roman" w:hAnsiTheme="majorHAnsi" w:cs="Times New Roman"/>
          <w:color w:val="333333"/>
        </w:rPr>
        <w:t xml:space="preserve">Står livmorhalsen igjen, må du huske å få tatt celleprøve. </w:t>
      </w:r>
      <w:r w:rsidRPr="00A01CE8">
        <w:rPr>
          <w:rFonts w:asciiTheme="majorHAnsi" w:eastAsia="Times New Roman" w:hAnsiTheme="majorHAnsi" w:cs="Times New Roman"/>
          <w:color w:val="333333"/>
        </w:rPr>
        <w:t>Vanligvis har det ingen betydning for seksuallivet at livmoren er fjernet.</w:t>
      </w:r>
      <w:r w:rsidRPr="00A01CE8">
        <w:rPr>
          <w:rFonts w:asciiTheme="majorHAnsi" w:eastAsia="Times New Roman" w:hAnsiTheme="majorHAnsi" w:cs="Times New Roman"/>
          <w:b/>
          <w:bCs/>
          <w:color w:val="333333"/>
        </w:rPr>
        <w:t xml:space="preserve"> Samleie frarådes </w:t>
      </w:r>
      <w:r w:rsidR="003E0AC3">
        <w:rPr>
          <w:rFonts w:asciiTheme="majorHAnsi" w:eastAsia="Times New Roman" w:hAnsiTheme="majorHAnsi" w:cs="Times New Roman"/>
          <w:b/>
          <w:bCs/>
          <w:color w:val="333333"/>
        </w:rPr>
        <w:t xml:space="preserve">i minst 12 uker etter operasjon hvis du har fjernet livmorhalsen. </w:t>
      </w:r>
      <w:r w:rsidR="006C010E">
        <w:rPr>
          <w:rFonts w:asciiTheme="majorHAnsi" w:eastAsia="Times New Roman" w:hAnsiTheme="majorHAnsi" w:cs="Times New Roman"/>
          <w:bCs/>
          <w:color w:val="333333"/>
        </w:rPr>
        <w:t xml:space="preserve">Står livmorhalsen igjen frarådes samleie i 8 uker. </w:t>
      </w:r>
      <w:r w:rsidRPr="00A01CE8">
        <w:rPr>
          <w:rFonts w:asciiTheme="majorHAnsi" w:eastAsia="Times New Roman" w:hAnsiTheme="majorHAnsi" w:cs="Times New Roman"/>
          <w:color w:val="333333"/>
        </w:rPr>
        <w:br/>
      </w:r>
      <w:r w:rsidRPr="00A01CE8">
        <w:rPr>
          <w:rFonts w:asciiTheme="majorHAnsi" w:eastAsia="Times New Roman" w:hAnsiTheme="majorHAnsi" w:cs="Times New Roman"/>
          <w:color w:val="333333"/>
        </w:rPr>
        <w:br/>
        <w:t xml:space="preserve">Er du ikke i eller ferdig med overgangsalderen, vil du vanligvis få hetetokter om eggstokkene </w:t>
      </w:r>
      <w:r w:rsidR="000F4088">
        <w:rPr>
          <w:rFonts w:asciiTheme="majorHAnsi" w:eastAsia="Times New Roman" w:hAnsiTheme="majorHAnsi" w:cs="Times New Roman"/>
          <w:color w:val="333333"/>
        </w:rPr>
        <w:t>fjernes ved inngrepet. Du kan da</w:t>
      </w:r>
      <w:r w:rsidRPr="00A01CE8">
        <w:rPr>
          <w:rFonts w:asciiTheme="majorHAnsi" w:eastAsia="Times New Roman" w:hAnsiTheme="majorHAnsi" w:cs="Times New Roman"/>
          <w:color w:val="333333"/>
        </w:rPr>
        <w:t xml:space="preserve"> ha behov for østrogenbehandling oftest med plaster.</w:t>
      </w:r>
      <w:r w:rsidRPr="00A01CE8">
        <w:rPr>
          <w:rFonts w:asciiTheme="majorHAnsi" w:eastAsia="Times New Roman" w:hAnsiTheme="majorHAnsi" w:cs="Times New Roman"/>
          <w:color w:val="333333"/>
        </w:rPr>
        <w:br/>
      </w:r>
      <w:r w:rsidRPr="00A01CE8">
        <w:rPr>
          <w:rFonts w:asciiTheme="majorHAnsi" w:eastAsia="Times New Roman" w:hAnsiTheme="majorHAnsi" w:cs="Times New Roman"/>
          <w:color w:val="333333"/>
        </w:rPr>
        <w:br/>
        <w:t>Operasjonssåret syes med sting som forsvinner av seg selv. La bandasjen være ur</w:t>
      </w:r>
      <w:r w:rsidR="009C30A4">
        <w:rPr>
          <w:rFonts w:asciiTheme="majorHAnsi" w:eastAsia="Times New Roman" w:hAnsiTheme="majorHAnsi" w:cs="Times New Roman"/>
          <w:color w:val="333333"/>
        </w:rPr>
        <w:t>ørt (hvis den ikke har åpnet seg eller er helt gjennomtrukket</w:t>
      </w:r>
      <w:r w:rsidRPr="00A01CE8">
        <w:rPr>
          <w:rFonts w:asciiTheme="majorHAnsi" w:eastAsia="Times New Roman" w:hAnsiTheme="majorHAnsi" w:cs="Times New Roman"/>
          <w:color w:val="333333"/>
        </w:rPr>
        <w:t>) minst de første 5 dagene etter operasjonen. Den er vanntett, og derfor kan du dusje med den på.</w:t>
      </w:r>
      <w:r w:rsidRPr="00A01CE8">
        <w:rPr>
          <w:rFonts w:asciiTheme="majorHAnsi" w:eastAsia="Times New Roman" w:hAnsiTheme="majorHAnsi" w:cs="Times New Roman"/>
          <w:color w:val="333333"/>
        </w:rPr>
        <w:br/>
      </w:r>
      <w:r w:rsidRPr="00A01CE8">
        <w:rPr>
          <w:rFonts w:asciiTheme="majorHAnsi" w:eastAsia="Times New Roman" w:hAnsiTheme="majorHAnsi" w:cs="Times New Roman"/>
          <w:color w:val="333333"/>
        </w:rPr>
        <w:br/>
        <w:t>Man reiser vanligvis hjem om ettermiddagen / kvelden operasjonsdagen eller dagen etter. Du får med resept på smertestillende tabletter ved utreisen. Noen gang</w:t>
      </w:r>
      <w:r w:rsidR="006B7896">
        <w:rPr>
          <w:rFonts w:asciiTheme="majorHAnsi" w:eastAsia="Times New Roman" w:hAnsiTheme="majorHAnsi" w:cs="Times New Roman"/>
          <w:color w:val="333333"/>
        </w:rPr>
        <w:t>er</w:t>
      </w:r>
      <w:r w:rsidRPr="00A01CE8">
        <w:rPr>
          <w:rFonts w:asciiTheme="majorHAnsi" w:eastAsia="Times New Roman" w:hAnsiTheme="majorHAnsi" w:cs="Times New Roman"/>
          <w:color w:val="333333"/>
        </w:rPr>
        <w:t xml:space="preserve"> er det nødvendig med </w:t>
      </w:r>
      <w:r w:rsidR="009C30A4" w:rsidRPr="00A01CE8">
        <w:rPr>
          <w:rFonts w:asciiTheme="majorHAnsi" w:eastAsia="Times New Roman" w:hAnsiTheme="majorHAnsi" w:cs="Times New Roman"/>
          <w:color w:val="333333"/>
        </w:rPr>
        <w:t>blodfortynnende</w:t>
      </w:r>
      <w:r w:rsidRPr="00A01CE8">
        <w:rPr>
          <w:rFonts w:asciiTheme="majorHAnsi" w:eastAsia="Times New Roman" w:hAnsiTheme="majorHAnsi" w:cs="Times New Roman"/>
          <w:color w:val="333333"/>
        </w:rPr>
        <w:t xml:space="preserve"> medisiner (innsetting </w:t>
      </w:r>
      <w:r w:rsidR="009C30A4" w:rsidRPr="00A01CE8">
        <w:rPr>
          <w:rFonts w:asciiTheme="majorHAnsi" w:eastAsia="Times New Roman" w:hAnsiTheme="majorHAnsi" w:cs="Times New Roman"/>
          <w:color w:val="333333"/>
        </w:rPr>
        <w:t>sprøyter</w:t>
      </w:r>
      <w:r w:rsidRPr="00A01CE8">
        <w:rPr>
          <w:rFonts w:asciiTheme="majorHAnsi" w:eastAsia="Times New Roman" w:hAnsiTheme="majorHAnsi" w:cs="Times New Roman"/>
          <w:color w:val="333333"/>
        </w:rPr>
        <w:t xml:space="preserve"> kan du få opplæring for) i totalt en ukes tid.</w:t>
      </w:r>
    </w:p>
    <w:p w:rsidR="00A01CE8" w:rsidRPr="00A01CE8" w:rsidRDefault="00A01CE8" w:rsidP="00A01CE8">
      <w:pPr>
        <w:spacing w:before="100" w:beforeAutospacing="1" w:after="100" w:afterAutospacing="1" w:line="240" w:lineRule="auto"/>
        <w:rPr>
          <w:rFonts w:asciiTheme="majorHAnsi" w:eastAsia="Times New Roman" w:hAnsiTheme="majorHAnsi" w:cs="Times New Roman"/>
          <w:color w:val="333333"/>
        </w:rPr>
      </w:pPr>
      <w:r w:rsidRPr="00A01CE8">
        <w:rPr>
          <w:rFonts w:asciiTheme="majorHAnsi" w:eastAsia="Times New Roman" w:hAnsiTheme="majorHAnsi" w:cs="Times New Roman"/>
          <w:color w:val="333333"/>
        </w:rPr>
        <w:t>Ved behov vil vi avtale kontrollundersøkelse.  Det er vanlig med 2 ukers sykmelding.</w:t>
      </w:r>
      <w:r w:rsidRPr="00A01CE8">
        <w:rPr>
          <w:rFonts w:asciiTheme="majorHAnsi" w:eastAsia="Times New Roman" w:hAnsiTheme="majorHAnsi" w:cs="Times New Roman"/>
          <w:color w:val="333333"/>
        </w:rPr>
        <w:br/>
      </w:r>
      <w:r w:rsidRPr="00A01CE8">
        <w:rPr>
          <w:rFonts w:asciiTheme="majorHAnsi" w:eastAsia="Times New Roman" w:hAnsiTheme="majorHAnsi" w:cs="Times New Roman"/>
          <w:color w:val="333333"/>
        </w:rPr>
        <w:br/>
        <w:t xml:space="preserve">Resultatet av vevsundersøkelsen sender vi også til </w:t>
      </w:r>
      <w:r w:rsidR="009C30A4" w:rsidRPr="00A01CE8">
        <w:rPr>
          <w:rFonts w:asciiTheme="majorHAnsi" w:eastAsia="Times New Roman" w:hAnsiTheme="majorHAnsi" w:cs="Times New Roman"/>
          <w:color w:val="333333"/>
        </w:rPr>
        <w:t>fast- og</w:t>
      </w:r>
      <w:r w:rsidRPr="00A01CE8">
        <w:rPr>
          <w:rFonts w:asciiTheme="majorHAnsi" w:eastAsia="Times New Roman" w:hAnsiTheme="majorHAnsi" w:cs="Times New Roman"/>
          <w:color w:val="333333"/>
        </w:rPr>
        <w:t xml:space="preserve"> henvisende lege. Dersom du trenger ytterligere oppfølging, vil du få beskjed fra oss.</w:t>
      </w:r>
    </w:p>
    <w:p w:rsidR="000B54B3" w:rsidRPr="004F7C14" w:rsidRDefault="00A01CE8" w:rsidP="00A01CE8">
      <w:pPr>
        <w:spacing w:before="100" w:beforeAutospacing="1" w:after="100" w:afterAutospacing="1" w:line="240" w:lineRule="auto"/>
        <w:rPr>
          <w:rFonts w:asciiTheme="majorHAnsi" w:eastAsia="Times New Roman" w:hAnsiTheme="majorHAnsi" w:cs="Times New Roman"/>
          <w:color w:val="333333"/>
        </w:rPr>
      </w:pPr>
      <w:r w:rsidRPr="00A01CE8">
        <w:rPr>
          <w:rFonts w:asciiTheme="majorHAnsi" w:eastAsia="Times New Roman" w:hAnsiTheme="majorHAnsi" w:cs="Times New Roman"/>
          <w:color w:val="333333"/>
        </w:rPr>
        <w:br/>
      </w:r>
      <w:r w:rsidRPr="00A01CE8">
        <w:rPr>
          <w:rFonts w:asciiTheme="majorHAnsi" w:eastAsia="Times New Roman" w:hAnsiTheme="majorHAnsi" w:cs="Times New Roman"/>
          <w:b/>
          <w:bCs/>
          <w:color w:val="333333"/>
        </w:rPr>
        <w:t>Etter hjemkomsten</w:t>
      </w:r>
    </w:p>
    <w:p w:rsidR="00077D32" w:rsidRDefault="000B54B3" w:rsidP="00A01CE8">
      <w:pPr>
        <w:spacing w:before="100" w:beforeAutospacing="1" w:after="100" w:afterAutospacing="1" w:line="240" w:lineRule="auto"/>
        <w:rPr>
          <w:rFonts w:ascii="Cambria" w:hAnsi="Cambria" w:cs="Helvetica"/>
          <w:color w:val="333333"/>
        </w:rPr>
      </w:pPr>
      <w:r>
        <w:rPr>
          <w:rFonts w:ascii="Cambria" w:hAnsi="Cambria" w:cs="Helvetica"/>
          <w:color w:val="333333"/>
        </w:rPr>
        <w:t>Mange føler seg tr</w:t>
      </w:r>
      <w:r w:rsidR="002845EC">
        <w:rPr>
          <w:rFonts w:ascii="Cambria" w:hAnsi="Cambria" w:cs="Helvetica"/>
          <w:color w:val="333333"/>
        </w:rPr>
        <w:t>ette og uvel den første dagen. </w:t>
      </w:r>
      <w:r>
        <w:rPr>
          <w:rFonts w:ascii="Cambria" w:hAnsi="Cambria" w:cs="Helvetica"/>
          <w:color w:val="333333"/>
        </w:rPr>
        <w:t>Dette er normalt og går fort over. Noen kan kjenne smerter i skuldrene fordi gassen vi brukte i bukhulen irriterer en nerve</w:t>
      </w:r>
      <w:r w:rsidR="002845EC">
        <w:rPr>
          <w:rFonts w:ascii="Cambria" w:hAnsi="Cambria" w:cs="Helvetica"/>
          <w:color w:val="333333"/>
        </w:rPr>
        <w:t xml:space="preserve"> i mellomgulvet</w:t>
      </w:r>
      <w:r>
        <w:rPr>
          <w:rFonts w:ascii="Cambria" w:hAnsi="Cambria" w:cs="Helvetica"/>
          <w:color w:val="333333"/>
        </w:rPr>
        <w:t>. S</w:t>
      </w:r>
      <w:r w:rsidR="008221CB">
        <w:rPr>
          <w:rFonts w:ascii="Cambria" w:hAnsi="Cambria" w:cs="Helvetica"/>
          <w:color w:val="333333"/>
        </w:rPr>
        <w:t>mertene kan vare i flere dager men du vil likevel føle deg betydelig bedre generelt.</w:t>
      </w:r>
      <w:r>
        <w:rPr>
          <w:rFonts w:ascii="Cambria" w:hAnsi="Cambria" w:cs="Helvetica"/>
          <w:color w:val="333333"/>
        </w:rPr>
        <w:t> Du kan bruke lette smertestillende midler som f.eks. Paracetamol. Du kan ha sparsom blødning fra skjeden i noen dager. Stingene forsvinner av seg selv.</w:t>
      </w:r>
    </w:p>
    <w:p w:rsidR="00B77B31" w:rsidRDefault="00B77B31" w:rsidP="00B77B31">
      <w:pPr>
        <w:spacing w:before="100" w:beforeAutospacing="1" w:after="100" w:afterAutospacing="1" w:line="240" w:lineRule="auto"/>
        <w:rPr>
          <w:rFonts w:ascii="Cambria" w:hAnsi="Cambria" w:cs="Helvetica"/>
          <w:color w:val="333333"/>
        </w:rPr>
      </w:pPr>
      <w:r w:rsidRPr="00A01CE8">
        <w:rPr>
          <w:rFonts w:asciiTheme="majorHAnsi" w:eastAsia="Times New Roman" w:hAnsiTheme="majorHAnsi" w:cs="Times New Roman"/>
          <w:b/>
          <w:bCs/>
          <w:color w:val="333333"/>
        </w:rPr>
        <w:t>Komplikasjoner</w:t>
      </w:r>
      <w:r>
        <w:rPr>
          <w:rFonts w:asciiTheme="majorHAnsi" w:eastAsia="Times New Roman" w:hAnsiTheme="majorHAnsi" w:cs="Times New Roman"/>
          <w:color w:val="333333"/>
        </w:rPr>
        <w:br/>
        <w:t>Blærekatarr, blod</w:t>
      </w:r>
      <w:r w:rsidRPr="00A01CE8">
        <w:rPr>
          <w:rFonts w:asciiTheme="majorHAnsi" w:eastAsia="Times New Roman" w:hAnsiTheme="majorHAnsi" w:cs="Times New Roman"/>
          <w:color w:val="333333"/>
        </w:rPr>
        <w:t>ansamling i såret,</w:t>
      </w:r>
      <w:r>
        <w:rPr>
          <w:rFonts w:asciiTheme="majorHAnsi" w:eastAsia="Times New Roman" w:hAnsiTheme="majorHAnsi" w:cs="Times New Roman"/>
          <w:color w:val="333333"/>
        </w:rPr>
        <w:t xml:space="preserve"> blødning</w:t>
      </w:r>
      <w:r w:rsidRPr="00A01CE8">
        <w:rPr>
          <w:rFonts w:asciiTheme="majorHAnsi" w:eastAsia="Times New Roman" w:hAnsiTheme="majorHAnsi" w:cs="Times New Roman"/>
          <w:color w:val="333333"/>
        </w:rPr>
        <w:t xml:space="preserve"> </w:t>
      </w:r>
      <w:r>
        <w:rPr>
          <w:rFonts w:asciiTheme="majorHAnsi" w:eastAsia="Times New Roman" w:hAnsiTheme="majorHAnsi" w:cs="Times New Roman"/>
          <w:color w:val="333333"/>
        </w:rPr>
        <w:t xml:space="preserve">og </w:t>
      </w:r>
      <w:r w:rsidRPr="00A01CE8">
        <w:rPr>
          <w:rFonts w:asciiTheme="majorHAnsi" w:eastAsia="Times New Roman" w:hAnsiTheme="majorHAnsi" w:cs="Times New Roman"/>
          <w:color w:val="333333"/>
        </w:rPr>
        <w:t>sårinfeksjon</w:t>
      </w:r>
      <w:r>
        <w:rPr>
          <w:rFonts w:asciiTheme="majorHAnsi" w:eastAsia="Times New Roman" w:hAnsiTheme="majorHAnsi" w:cs="Times New Roman"/>
          <w:color w:val="333333"/>
        </w:rPr>
        <w:t xml:space="preserve"> (smerte, hevelse, rødme og evt. puss) kan forekomme.  Får du infeksjonstegn, blødninger eller andre komplikasjoner de første ukene </w:t>
      </w:r>
      <w:r w:rsidRPr="00A01CE8">
        <w:rPr>
          <w:rFonts w:asciiTheme="majorHAnsi" w:eastAsia="Times New Roman" w:hAnsiTheme="majorHAnsi" w:cs="Times New Roman"/>
          <w:color w:val="333333"/>
        </w:rPr>
        <w:t>etter</w:t>
      </w:r>
      <w:r>
        <w:rPr>
          <w:rFonts w:asciiTheme="majorHAnsi" w:eastAsia="Times New Roman" w:hAnsiTheme="majorHAnsi" w:cs="Times New Roman"/>
          <w:color w:val="333333"/>
        </w:rPr>
        <w:t xml:space="preserve"> hjemreisen kan du kontakte gynekologisk seksjon direkte, alternativt egen lege og evt. </w:t>
      </w:r>
      <w:r w:rsidRPr="00A01CE8">
        <w:rPr>
          <w:rFonts w:asciiTheme="majorHAnsi" w:eastAsia="Times New Roman" w:hAnsiTheme="majorHAnsi" w:cs="Times New Roman"/>
          <w:color w:val="333333"/>
        </w:rPr>
        <w:t>ta med en urinprøve på</w:t>
      </w:r>
      <w:r>
        <w:rPr>
          <w:rFonts w:asciiTheme="majorHAnsi" w:eastAsia="Times New Roman" w:hAnsiTheme="majorHAnsi" w:cs="Times New Roman"/>
          <w:color w:val="333333"/>
        </w:rPr>
        <w:t xml:space="preserve"> et rent glass</w:t>
      </w:r>
      <w:r w:rsidRPr="00A01CE8">
        <w:rPr>
          <w:rFonts w:asciiTheme="majorHAnsi" w:eastAsia="Times New Roman" w:hAnsiTheme="majorHAnsi" w:cs="Times New Roman"/>
          <w:color w:val="333333"/>
        </w:rPr>
        <w:t>.</w:t>
      </w:r>
      <w:r>
        <w:rPr>
          <w:rFonts w:asciiTheme="majorHAnsi" w:eastAsia="Times New Roman" w:hAnsiTheme="majorHAnsi" w:cs="Times New Roman"/>
          <w:color w:val="333333"/>
        </w:rPr>
        <w:t xml:space="preserve">  </w:t>
      </w:r>
    </w:p>
    <w:p w:rsidR="00077D32" w:rsidRPr="00077D32" w:rsidRDefault="00077D32" w:rsidP="00077D32">
      <w:pPr>
        <w:spacing w:before="105" w:after="150" w:line="240" w:lineRule="auto"/>
        <w:ind w:right="210"/>
        <w:rPr>
          <w:rFonts w:asciiTheme="majorHAnsi" w:eastAsia="Times New Roman" w:hAnsiTheme="majorHAnsi" w:cs="Arial"/>
        </w:rPr>
      </w:pPr>
      <w:r w:rsidRPr="00077D32">
        <w:rPr>
          <w:rFonts w:asciiTheme="majorHAnsi" w:eastAsia="Times New Roman" w:hAnsiTheme="majorHAnsi" w:cs="Arial"/>
        </w:rPr>
        <w:t>Har du praktiske spørsmål i forkant av innleggelsen, ring gynekologisk ekspedisjon tlf. 67 80 94 52.</w:t>
      </w:r>
      <w:r w:rsidRPr="00077D32">
        <w:rPr>
          <w:rFonts w:asciiTheme="majorHAnsi" w:eastAsia="Times New Roman" w:hAnsiTheme="majorHAnsi" w:cs="Arial"/>
        </w:rPr>
        <w:br/>
        <w:t xml:space="preserve">Ved medisinske spørsmål, ring gynekologisk poliklinikk tlf. 67 80 94 60 på dagtid, eller eventuelt gynekologisk sengepost tlf. 67 80 94 55. </w:t>
      </w:r>
    </w:p>
    <w:p w:rsidR="00077D32" w:rsidRPr="00B30A14" w:rsidRDefault="00077D32" w:rsidP="00077D32">
      <w:pPr>
        <w:spacing w:line="240" w:lineRule="auto"/>
        <w:contextualSpacing/>
        <w:rPr>
          <w:rFonts w:ascii="Cambria" w:hAnsi="Cambria"/>
        </w:rPr>
      </w:pPr>
    </w:p>
    <w:p w:rsidR="000B54B3" w:rsidRDefault="000B54B3" w:rsidP="00A01CE8">
      <w:pPr>
        <w:spacing w:before="100" w:beforeAutospacing="1" w:after="100" w:afterAutospacing="1" w:line="240" w:lineRule="auto"/>
        <w:rPr>
          <w:rFonts w:asciiTheme="majorHAnsi" w:eastAsia="Times New Roman" w:hAnsiTheme="majorHAnsi" w:cs="Times New Roman"/>
          <w:color w:val="333333"/>
        </w:rPr>
      </w:pPr>
    </w:p>
    <w:p w:rsidR="008B001F" w:rsidRPr="00A01CE8" w:rsidRDefault="008B001F" w:rsidP="00A01CE8">
      <w:pPr>
        <w:spacing w:before="100" w:beforeAutospacing="1" w:after="100" w:afterAutospacing="1" w:line="240" w:lineRule="auto"/>
        <w:rPr>
          <w:rFonts w:asciiTheme="majorHAnsi" w:eastAsia="Times New Roman" w:hAnsiTheme="majorHAnsi" w:cs="Times New Roman"/>
          <w:color w:val="333333"/>
        </w:rPr>
      </w:pPr>
    </w:p>
    <w:p w:rsidR="003567CC" w:rsidRPr="00A01CE8" w:rsidRDefault="003567CC" w:rsidP="00D03CB0">
      <w:pPr>
        <w:spacing w:line="240" w:lineRule="auto"/>
        <w:contextualSpacing/>
        <w:rPr>
          <w:rFonts w:asciiTheme="majorHAnsi" w:hAnsiTheme="majorHAnsi"/>
        </w:rPr>
      </w:pPr>
    </w:p>
    <w:sectPr w:rsidR="003567CC" w:rsidRPr="00A01CE8" w:rsidSect="00DF6EAB">
      <w:headerReference w:type="default" r:id="rId7"/>
      <w:footerReference w:type="default" r:id="rId8"/>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E6" w:rsidRDefault="001C12E6" w:rsidP="00D03CB0">
      <w:pPr>
        <w:spacing w:after="0" w:line="240" w:lineRule="auto"/>
      </w:pPr>
      <w:r>
        <w:separator/>
      </w:r>
    </w:p>
  </w:endnote>
  <w:endnote w:type="continuationSeparator" w:id="0">
    <w:p w:rsidR="001C12E6" w:rsidRDefault="001C12E6"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70" w:type="dxa"/>
      <w:tblLayout w:type="fixed"/>
      <w:tblCellMar>
        <w:left w:w="70" w:type="dxa"/>
        <w:right w:w="70" w:type="dxa"/>
      </w:tblCellMar>
      <w:tblLook w:val="0000" w:firstRow="0" w:lastRow="0" w:firstColumn="0" w:lastColumn="0" w:noHBand="0" w:noVBand="0"/>
    </w:tblPr>
    <w:tblGrid>
      <w:gridCol w:w="1701"/>
      <w:gridCol w:w="1276"/>
      <w:gridCol w:w="992"/>
      <w:gridCol w:w="1545"/>
      <w:gridCol w:w="2141"/>
      <w:gridCol w:w="1276"/>
    </w:tblGrid>
    <w:tr w:rsidR="003E0AC3" w:rsidRPr="000E3C12" w:rsidTr="003E0AC3">
      <w:trPr>
        <w:cantSplit/>
        <w:trHeight w:val="274"/>
      </w:trPr>
      <w:tc>
        <w:tcPr>
          <w:tcW w:w="1701" w:type="dxa"/>
          <w:shd w:val="clear" w:color="auto" w:fill="auto"/>
          <w:vAlign w:val="center"/>
        </w:tcPr>
        <w:p w:rsidR="003E0AC3" w:rsidRPr="000E3C12" w:rsidRDefault="003E0AC3" w:rsidP="009017E8">
          <w:pPr>
            <w:tabs>
              <w:tab w:val="center" w:pos="7364"/>
              <w:tab w:val="right" w:pos="14744"/>
            </w:tabs>
            <w:spacing w:after="0"/>
            <w:rPr>
              <w:rFonts w:ascii="Cambria" w:hAnsi="Cambria"/>
              <w:sz w:val="18"/>
              <w:szCs w:val="18"/>
            </w:rPr>
          </w:pPr>
          <w:r w:rsidRPr="000E3C12">
            <w:rPr>
              <w:rFonts w:ascii="Cambria" w:hAnsi="Cambria"/>
              <w:sz w:val="18"/>
              <w:szCs w:val="18"/>
            </w:rPr>
            <w:t>eHåndbok</w:t>
          </w:r>
          <w:r>
            <w:rPr>
              <w:rFonts w:ascii="Cambria" w:hAnsi="Cambria"/>
              <w:sz w:val="18"/>
              <w:szCs w:val="18"/>
            </w:rPr>
            <w:t xml:space="preserve"> </w:t>
          </w:r>
          <w:r w:rsidRPr="000E3C12">
            <w:rPr>
              <w:rFonts w:ascii="Cambria" w:hAnsi="Cambria"/>
              <w:sz w:val="18"/>
              <w:szCs w:val="18"/>
            </w:rPr>
            <w:t>Dok-id:</w:t>
          </w:r>
          <w:r>
            <w:rPr>
              <w:rFonts w:ascii="Cambria" w:hAnsi="Cambria"/>
              <w:sz w:val="18"/>
              <w:szCs w:val="18"/>
            </w:rPr>
            <w:t xml:space="preserve"> </w:t>
          </w:r>
        </w:p>
      </w:tc>
      <w:tc>
        <w:tcPr>
          <w:tcW w:w="1276" w:type="dxa"/>
          <w:shd w:val="clear" w:color="auto" w:fill="auto"/>
          <w:vAlign w:val="center"/>
        </w:tcPr>
        <w:p w:rsidR="003E0AC3" w:rsidRPr="000E3C12" w:rsidRDefault="003E0AC3" w:rsidP="00B5045B">
          <w:pPr>
            <w:tabs>
              <w:tab w:val="center" w:pos="7364"/>
              <w:tab w:val="right" w:pos="14744"/>
            </w:tabs>
            <w:spacing w:after="0"/>
            <w:rPr>
              <w:rFonts w:ascii="Cambria" w:hAnsi="Cambria"/>
              <w:sz w:val="18"/>
              <w:szCs w:val="18"/>
            </w:rPr>
          </w:pPr>
          <w:r w:rsidRPr="000E3C12">
            <w:rPr>
              <w:rFonts w:ascii="Cambria" w:hAnsi="Cambria"/>
              <w:color w:val="000000"/>
              <w:sz w:val="18"/>
              <w:szCs w:val="18"/>
            </w:rPr>
            <w:t>Nr</w:t>
          </w:r>
          <w:r>
            <w:rPr>
              <w:rFonts w:ascii="Cambria" w:hAnsi="Cambria"/>
              <w:color w:val="000000"/>
              <w:sz w:val="18"/>
              <w:szCs w:val="18"/>
            </w:rPr>
            <w:t xml:space="preserve"> 71538</w:t>
          </w:r>
        </w:p>
      </w:tc>
      <w:tc>
        <w:tcPr>
          <w:tcW w:w="992" w:type="dxa"/>
          <w:shd w:val="clear" w:color="auto" w:fill="auto"/>
          <w:vAlign w:val="center"/>
        </w:tcPr>
        <w:p w:rsidR="003E0AC3" w:rsidRPr="000E3C12" w:rsidRDefault="003E0AC3" w:rsidP="00B5045B">
          <w:pPr>
            <w:tabs>
              <w:tab w:val="center" w:pos="7364"/>
              <w:tab w:val="right" w:pos="14744"/>
            </w:tabs>
            <w:spacing w:after="0"/>
            <w:rPr>
              <w:rFonts w:ascii="Cambria" w:hAnsi="Cambria"/>
              <w:sz w:val="18"/>
              <w:szCs w:val="18"/>
            </w:rPr>
          </w:pPr>
        </w:p>
      </w:tc>
      <w:tc>
        <w:tcPr>
          <w:tcW w:w="1545" w:type="dxa"/>
          <w:shd w:val="clear" w:color="auto" w:fill="auto"/>
          <w:vAlign w:val="center"/>
        </w:tcPr>
        <w:p w:rsidR="003E0AC3" w:rsidRPr="000E3C12" w:rsidRDefault="003E0AC3" w:rsidP="00E755B2">
          <w:pPr>
            <w:tabs>
              <w:tab w:val="center" w:pos="7364"/>
              <w:tab w:val="right" w:pos="14744"/>
            </w:tabs>
            <w:spacing w:after="0"/>
            <w:rPr>
              <w:rFonts w:ascii="Cambria" w:hAnsi="Cambria"/>
              <w:sz w:val="18"/>
              <w:szCs w:val="18"/>
            </w:rPr>
          </w:pPr>
          <w:r>
            <w:rPr>
              <w:rFonts w:ascii="Cambria" w:hAnsi="Cambria"/>
              <w:sz w:val="18"/>
              <w:szCs w:val="18"/>
            </w:rPr>
            <w:t xml:space="preserve">      </w:t>
          </w:r>
          <w:r w:rsidRPr="00E755B2">
            <w:rPr>
              <w:rFonts w:ascii="Cambria" w:hAnsi="Cambria"/>
              <w:sz w:val="18"/>
              <w:szCs w:val="18"/>
            </w:rPr>
            <w:t xml:space="preserve">Sist oppdatert: </w:t>
          </w:r>
        </w:p>
      </w:tc>
      <w:tc>
        <w:tcPr>
          <w:tcW w:w="2141" w:type="dxa"/>
          <w:shd w:val="clear" w:color="auto" w:fill="auto"/>
          <w:vAlign w:val="center"/>
        </w:tcPr>
        <w:p w:rsidR="003E0AC3" w:rsidRPr="000E3C12" w:rsidRDefault="003E0AC3" w:rsidP="00E755B2">
          <w:pPr>
            <w:tabs>
              <w:tab w:val="center" w:pos="7364"/>
              <w:tab w:val="right" w:pos="14744"/>
            </w:tabs>
            <w:spacing w:after="0"/>
            <w:rPr>
              <w:rFonts w:ascii="Cambria" w:hAnsi="Cambria"/>
              <w:sz w:val="18"/>
              <w:szCs w:val="18"/>
            </w:rPr>
          </w:pPr>
          <w:r>
            <w:rPr>
              <w:rFonts w:ascii="Cambria" w:hAnsi="Cambria"/>
              <w:sz w:val="18"/>
              <w:szCs w:val="18"/>
            </w:rPr>
            <w:t>11/23</w:t>
          </w:r>
        </w:p>
      </w:tc>
      <w:tc>
        <w:tcPr>
          <w:tcW w:w="1276" w:type="dxa"/>
          <w:shd w:val="clear" w:color="auto" w:fill="auto"/>
          <w:vAlign w:val="center"/>
        </w:tcPr>
        <w:p w:rsidR="003E0AC3" w:rsidRPr="000E3C12" w:rsidRDefault="003E0AC3"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2235A5">
            <w:rPr>
              <w:rFonts w:ascii="Cambria" w:hAnsi="Cambria"/>
              <w:noProof/>
              <w:sz w:val="18"/>
              <w:szCs w:val="18"/>
            </w:rPr>
            <w:t>2</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2235A5">
            <w:rPr>
              <w:rFonts w:ascii="Cambria" w:hAnsi="Cambria"/>
              <w:noProof/>
              <w:sz w:val="18"/>
              <w:szCs w:val="18"/>
            </w:rPr>
            <w:t>2</w:t>
          </w:r>
          <w:r w:rsidRPr="000E3C12">
            <w:rPr>
              <w:rFonts w:ascii="Cambria" w:hAnsi="Cambria"/>
              <w:sz w:val="18"/>
              <w:szCs w:val="18"/>
            </w:rPr>
            <w:fldChar w:fldCharType="end"/>
          </w:r>
        </w:p>
      </w:tc>
    </w:tr>
  </w:tbl>
  <w:p w:rsidR="00933ABF" w:rsidRDefault="00933ABF" w:rsidP="00EF7434">
    <w:pPr>
      <w:pStyle w:val="Bunntekst"/>
    </w:pPr>
    <w:r>
      <w:tab/>
    </w:r>
  </w:p>
  <w:p w:rsidR="00933ABF" w:rsidRDefault="00933A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E6" w:rsidRDefault="001C12E6" w:rsidP="00D03CB0">
      <w:pPr>
        <w:spacing w:after="0" w:line="240" w:lineRule="auto"/>
      </w:pPr>
      <w:r>
        <w:separator/>
      </w:r>
    </w:p>
  </w:footnote>
  <w:footnote w:type="continuationSeparator" w:id="0">
    <w:p w:rsidR="001C12E6" w:rsidRDefault="001C12E6"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BF" w:rsidRDefault="009017E8" w:rsidP="009017E8">
    <w:pPr>
      <w:pStyle w:val="Topptekst"/>
      <w:tabs>
        <w:tab w:val="clear" w:pos="4536"/>
        <w:tab w:val="clear" w:pos="9072"/>
        <w:tab w:val="center" w:pos="5233"/>
      </w:tabs>
    </w:pPr>
    <w:r>
      <w:tab/>
    </w:r>
    <w:r w:rsidR="00933ABF">
      <w:br/>
    </w:r>
    <w:r w:rsidR="00933ABF">
      <w:br/>
    </w:r>
    <w:r w:rsidR="00933ABF" w:rsidRPr="00D03CB0">
      <w:rPr>
        <w:noProof/>
      </w:rPr>
      <w:drawing>
        <wp:anchor distT="0" distB="0" distL="114300" distR="114300" simplePos="0" relativeHeight="251659264" behindDoc="0" locked="1" layoutInCell="0" allowOverlap="0" wp14:anchorId="15F58D65" wp14:editId="083E27E6">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E8"/>
    <w:rsid w:val="00004606"/>
    <w:rsid w:val="00075C4E"/>
    <w:rsid w:val="00077D32"/>
    <w:rsid w:val="00081B54"/>
    <w:rsid w:val="000833CF"/>
    <w:rsid w:val="000A5B13"/>
    <w:rsid w:val="000B54B3"/>
    <w:rsid w:val="000F4088"/>
    <w:rsid w:val="00117E78"/>
    <w:rsid w:val="001329B5"/>
    <w:rsid w:val="001832ED"/>
    <w:rsid w:val="0018392E"/>
    <w:rsid w:val="00193403"/>
    <w:rsid w:val="001A7901"/>
    <w:rsid w:val="001B357B"/>
    <w:rsid w:val="001B77F5"/>
    <w:rsid w:val="001C12E6"/>
    <w:rsid w:val="001D0862"/>
    <w:rsid w:val="001F5A0A"/>
    <w:rsid w:val="001F616B"/>
    <w:rsid w:val="002235A5"/>
    <w:rsid w:val="0023173E"/>
    <w:rsid w:val="002675A8"/>
    <w:rsid w:val="0028308B"/>
    <w:rsid w:val="002845EC"/>
    <w:rsid w:val="002A00E3"/>
    <w:rsid w:val="002B14B8"/>
    <w:rsid w:val="002B411F"/>
    <w:rsid w:val="002D1A2F"/>
    <w:rsid w:val="00322FFA"/>
    <w:rsid w:val="00355FC5"/>
    <w:rsid w:val="003567CC"/>
    <w:rsid w:val="003C15BA"/>
    <w:rsid w:val="003D08BA"/>
    <w:rsid w:val="003E0AC3"/>
    <w:rsid w:val="003E3F56"/>
    <w:rsid w:val="00414C00"/>
    <w:rsid w:val="0043709F"/>
    <w:rsid w:val="004420FC"/>
    <w:rsid w:val="00447544"/>
    <w:rsid w:val="00451DF1"/>
    <w:rsid w:val="00464C53"/>
    <w:rsid w:val="00491E62"/>
    <w:rsid w:val="00491FF1"/>
    <w:rsid w:val="004A4E73"/>
    <w:rsid w:val="004C4238"/>
    <w:rsid w:val="004F0BA5"/>
    <w:rsid w:val="004F2E80"/>
    <w:rsid w:val="004F7C14"/>
    <w:rsid w:val="00513075"/>
    <w:rsid w:val="00540A41"/>
    <w:rsid w:val="00543C68"/>
    <w:rsid w:val="00553353"/>
    <w:rsid w:val="00675CB3"/>
    <w:rsid w:val="006B7896"/>
    <w:rsid w:val="006C010E"/>
    <w:rsid w:val="006E1811"/>
    <w:rsid w:val="006E42B3"/>
    <w:rsid w:val="00755405"/>
    <w:rsid w:val="00776C7B"/>
    <w:rsid w:val="007B5DBF"/>
    <w:rsid w:val="007E1B45"/>
    <w:rsid w:val="007E3AEA"/>
    <w:rsid w:val="008221CB"/>
    <w:rsid w:val="0085306B"/>
    <w:rsid w:val="00897579"/>
    <w:rsid w:val="008A41E2"/>
    <w:rsid w:val="008B001F"/>
    <w:rsid w:val="009017E8"/>
    <w:rsid w:val="0090270E"/>
    <w:rsid w:val="00933ABF"/>
    <w:rsid w:val="00936851"/>
    <w:rsid w:val="00973FEA"/>
    <w:rsid w:val="00974CC8"/>
    <w:rsid w:val="00977038"/>
    <w:rsid w:val="00983162"/>
    <w:rsid w:val="00984047"/>
    <w:rsid w:val="009C30A4"/>
    <w:rsid w:val="009E153E"/>
    <w:rsid w:val="009F6B78"/>
    <w:rsid w:val="00A01CE8"/>
    <w:rsid w:val="00A441E8"/>
    <w:rsid w:val="00A60B4B"/>
    <w:rsid w:val="00AC1C84"/>
    <w:rsid w:val="00B0046B"/>
    <w:rsid w:val="00B30A14"/>
    <w:rsid w:val="00B5045B"/>
    <w:rsid w:val="00B56CBC"/>
    <w:rsid w:val="00B72835"/>
    <w:rsid w:val="00B77B31"/>
    <w:rsid w:val="00C026C7"/>
    <w:rsid w:val="00C23E29"/>
    <w:rsid w:val="00C5799C"/>
    <w:rsid w:val="00C871C8"/>
    <w:rsid w:val="00CA009C"/>
    <w:rsid w:val="00CB2AE3"/>
    <w:rsid w:val="00CC4DBE"/>
    <w:rsid w:val="00CC4E04"/>
    <w:rsid w:val="00CD7F5F"/>
    <w:rsid w:val="00D03CB0"/>
    <w:rsid w:val="00D06FA6"/>
    <w:rsid w:val="00D23E54"/>
    <w:rsid w:val="00D27D84"/>
    <w:rsid w:val="00D37D46"/>
    <w:rsid w:val="00D51F6C"/>
    <w:rsid w:val="00D665E3"/>
    <w:rsid w:val="00DD6041"/>
    <w:rsid w:val="00DD7D8E"/>
    <w:rsid w:val="00DF191B"/>
    <w:rsid w:val="00DF6EAB"/>
    <w:rsid w:val="00E26A8C"/>
    <w:rsid w:val="00E41EF3"/>
    <w:rsid w:val="00E71C1C"/>
    <w:rsid w:val="00E755B2"/>
    <w:rsid w:val="00E831FF"/>
    <w:rsid w:val="00E94496"/>
    <w:rsid w:val="00EC08E9"/>
    <w:rsid w:val="00EC1209"/>
    <w:rsid w:val="00EC5283"/>
    <w:rsid w:val="00ED2741"/>
    <w:rsid w:val="00EF227F"/>
    <w:rsid w:val="00EF7434"/>
    <w:rsid w:val="00F2496A"/>
    <w:rsid w:val="00F25101"/>
    <w:rsid w:val="00F43666"/>
    <w:rsid w:val="00F84714"/>
    <w:rsid w:val="00FB33FA"/>
    <w:rsid w:val="00FD5AC2"/>
    <w:rsid w:val="00FE21B5"/>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o:allowoverlap="f" fill="f" fillcolor="white" stroke="f">
      <v:fill color="white" on="f"/>
      <v:stroke on="f"/>
    </o:shapedefaults>
    <o:shapelayout v:ext="edit">
      <o:idmap v:ext="edit" data="1"/>
    </o:shapelayout>
  </w:shapeDefaults>
  <w:decimalSymbol w:val=","/>
  <w:listSeparator w:val=";"/>
  <w14:docId w14:val="45473084"/>
  <w15:docId w15:val="{315E4805-2E53-4BE7-B5C1-F59A81C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A01CE8"/>
    <w:pPr>
      <w:spacing w:before="240" w:after="240" w:line="240" w:lineRule="auto"/>
      <w:ind w:left="240" w:right="240"/>
      <w:outlineLvl w:val="1"/>
    </w:pPr>
    <w:rPr>
      <w:rFonts w:ascii="Times New Roman" w:eastAsia="Times New Roman" w:hAnsi="Times New Roman" w:cs="Times New Roman"/>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character" w:customStyle="1" w:styleId="Overskrift2Tegn">
    <w:name w:val="Overskrift 2 Tegn"/>
    <w:basedOn w:val="Standardskriftforavsnitt"/>
    <w:link w:val="Overskrift2"/>
    <w:uiPriority w:val="9"/>
    <w:rsid w:val="00A01CE8"/>
    <w:rPr>
      <w:rFonts w:ascii="Times New Roman" w:eastAsia="Times New Roman" w:hAnsi="Times New Roman" w:cs="Times New Roman"/>
      <w:sz w:val="36"/>
      <w:szCs w:val="36"/>
    </w:rPr>
  </w:style>
  <w:style w:type="paragraph" w:styleId="NormalWeb">
    <w:name w:val="Normal (Web)"/>
    <w:basedOn w:val="Normal"/>
    <w:uiPriority w:val="99"/>
    <w:semiHidden/>
    <w:unhideWhenUsed/>
    <w:rsid w:val="00A01CE8"/>
    <w:pPr>
      <w:spacing w:before="100" w:beforeAutospacing="1" w:after="100" w:afterAutospacing="1" w:line="240" w:lineRule="auto"/>
    </w:pPr>
    <w:rPr>
      <w:rFonts w:ascii="Calibri" w:eastAsia="Times New Roman" w:hAnsi="Calibri" w:cs="Times New Roman"/>
      <w:sz w:val="24"/>
      <w:szCs w:val="24"/>
    </w:rPr>
  </w:style>
  <w:style w:type="paragraph" w:customStyle="1" w:styleId="uthev2">
    <w:name w:val="uthev2"/>
    <w:basedOn w:val="Normal"/>
    <w:rsid w:val="00A01CE8"/>
    <w:pPr>
      <w:spacing w:before="100" w:beforeAutospacing="1" w:after="100" w:afterAutospacing="1" w:line="240" w:lineRule="auto"/>
    </w:pPr>
    <w:rPr>
      <w:rFonts w:ascii="Calibri" w:eastAsia="Times New Roman" w:hAnsi="Calibri" w:cs="Times New Roman"/>
      <w:sz w:val="24"/>
      <w:szCs w:val="24"/>
    </w:rPr>
  </w:style>
  <w:style w:type="character" w:styleId="Sterk">
    <w:name w:val="Strong"/>
    <w:basedOn w:val="Standardskriftforavsnitt"/>
    <w:uiPriority w:val="22"/>
    <w:qFormat/>
    <w:rsid w:val="00A01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3548">
      <w:bodyDiv w:val="1"/>
      <w:marLeft w:val="0"/>
      <w:marRight w:val="0"/>
      <w:marTop w:val="0"/>
      <w:marBottom w:val="0"/>
      <w:divBdr>
        <w:top w:val="none" w:sz="0" w:space="0" w:color="auto"/>
        <w:left w:val="none" w:sz="0" w:space="0" w:color="auto"/>
        <w:bottom w:val="none" w:sz="0" w:space="0" w:color="auto"/>
        <w:right w:val="none" w:sz="0" w:space="0" w:color="auto"/>
      </w:divBdr>
    </w:div>
    <w:div w:id="964890469">
      <w:bodyDiv w:val="1"/>
      <w:marLeft w:val="0"/>
      <w:marRight w:val="0"/>
      <w:marTop w:val="0"/>
      <w:marBottom w:val="0"/>
      <w:divBdr>
        <w:top w:val="none" w:sz="0" w:space="0" w:color="auto"/>
        <w:left w:val="none" w:sz="0" w:space="0" w:color="auto"/>
        <w:bottom w:val="none" w:sz="0" w:space="0" w:color="auto"/>
        <w:right w:val="none" w:sz="0" w:space="0" w:color="auto"/>
      </w:divBdr>
    </w:div>
    <w:div w:id="1233153223">
      <w:bodyDiv w:val="1"/>
      <w:marLeft w:val="0"/>
      <w:marRight w:val="0"/>
      <w:marTop w:val="0"/>
      <w:marBottom w:val="0"/>
      <w:divBdr>
        <w:top w:val="none" w:sz="0" w:space="0" w:color="auto"/>
        <w:left w:val="none" w:sz="0" w:space="0" w:color="auto"/>
        <w:bottom w:val="none" w:sz="0" w:space="0" w:color="auto"/>
        <w:right w:val="none" w:sz="0" w:space="0" w:color="auto"/>
      </w:divBdr>
    </w:div>
    <w:div w:id="1234581305">
      <w:bodyDiv w:val="1"/>
      <w:marLeft w:val="0"/>
      <w:marRight w:val="0"/>
      <w:marTop w:val="0"/>
      <w:marBottom w:val="0"/>
      <w:divBdr>
        <w:top w:val="none" w:sz="0" w:space="0" w:color="auto"/>
        <w:left w:val="none" w:sz="0" w:space="0" w:color="auto"/>
        <w:bottom w:val="none" w:sz="0" w:space="0" w:color="auto"/>
        <w:right w:val="none" w:sz="0" w:space="0" w:color="auto"/>
      </w:divBdr>
    </w:div>
    <w:div w:id="1366976782">
      <w:bodyDiv w:val="1"/>
      <w:marLeft w:val="0"/>
      <w:marRight w:val="0"/>
      <w:marTop w:val="0"/>
      <w:marBottom w:val="0"/>
      <w:divBdr>
        <w:top w:val="none" w:sz="0" w:space="0" w:color="auto"/>
        <w:left w:val="none" w:sz="0" w:space="0" w:color="auto"/>
        <w:bottom w:val="none" w:sz="0" w:space="0" w:color="auto"/>
        <w:right w:val="none" w:sz="0" w:space="0" w:color="auto"/>
      </w:divBdr>
    </w:div>
    <w:div w:id="1391465882">
      <w:bodyDiv w:val="1"/>
      <w:marLeft w:val="0"/>
      <w:marRight w:val="0"/>
      <w:marTop w:val="0"/>
      <w:marBottom w:val="0"/>
      <w:divBdr>
        <w:top w:val="none" w:sz="0" w:space="0" w:color="auto"/>
        <w:left w:val="none" w:sz="0" w:space="0" w:color="auto"/>
        <w:bottom w:val="none" w:sz="0" w:space="0" w:color="auto"/>
        <w:right w:val="none" w:sz="0" w:space="0" w:color="auto"/>
      </w:divBdr>
    </w:div>
    <w:div w:id="1397364394">
      <w:bodyDiv w:val="1"/>
      <w:marLeft w:val="300"/>
      <w:marRight w:val="300"/>
      <w:marTop w:val="300"/>
      <w:marBottom w:val="300"/>
      <w:divBdr>
        <w:top w:val="none" w:sz="0" w:space="0" w:color="auto"/>
        <w:left w:val="none" w:sz="0" w:space="0" w:color="auto"/>
        <w:bottom w:val="none" w:sz="0" w:space="0" w:color="auto"/>
        <w:right w:val="none" w:sz="0" w:space="0" w:color="auto"/>
      </w:divBdr>
    </w:div>
    <w:div w:id="15603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85E8-594A-4CCC-A83E-901177F7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enkel A4 VVHF</Template>
  <TotalTime>0</TotalTime>
  <Pages>2</Pages>
  <Words>871</Words>
  <Characters>4618</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Kvikne Skogsletten</dc:creator>
  <cp:lastModifiedBy>Kristin Toppe Nansen</cp:lastModifiedBy>
  <cp:revision>2</cp:revision>
  <cp:lastPrinted>2019-07-31T09:15:00Z</cp:lastPrinted>
  <dcterms:created xsi:type="dcterms:W3CDTF">2023-12-14T07:21:00Z</dcterms:created>
  <dcterms:modified xsi:type="dcterms:W3CDTF">2023-12-14T07:21:00Z</dcterms:modified>
</cp:coreProperties>
</file>