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0A" w:rsidRPr="00B30A14" w:rsidRDefault="00B0046B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3FF1E" wp14:editId="57EF0B06">
                <wp:simplePos x="0" y="0"/>
                <wp:positionH relativeFrom="column">
                  <wp:posOffset>3749040</wp:posOffset>
                </wp:positionH>
                <wp:positionV relativeFrom="paragraph">
                  <wp:posOffset>-519430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933ABF" w:rsidRDefault="00F65BF1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Føde</w:t>
                            </w:r>
                            <w:r w:rsidR="006410B8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-gynekologisk seksjon</w:t>
                            </w:r>
                            <w:r w:rsidR="006410B8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  <w:t>Kongsberg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sykehus</w:t>
                            </w:r>
                          </w:p>
                          <w:p w:rsidR="00F65BF1" w:rsidRPr="00DD7D8E" w:rsidRDefault="00F65BF1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FF1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2pt;margin-top:-40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jotJd4AAAAAsBAAAPAAAAZHJzL2Rvd25yZXYu&#10;eG1sTI/BbsIwEETvlfoP1lbqDRyigmiIg1BVql56aFqpHJ14SQLxOrINpH/f5VSOO/M0O5OvR9uL&#10;M/rQOVIwmyYgkGpnOmoUfH9tJ0sQIWoyuneECn4xwLq4v8t1ZtyFPvFcxkZwCIVMK2hjHDIpQ92i&#10;1WHqBiT29s5bHfn0jTReXzjc9jJNkoW0uiP+0OoBX1qsj+XJKvAfvpI/dr8pdxFfD9t0Zw5v70o9&#10;PoybFYiIY/yH4Vqfq0PBnSp3IhNEr2D+nDwxqmCynPGGK5HMU5Yq9hYpyCKXtxuKP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jotJd4AAAAAsBAAAPAAAAAAAAAAAAAAAAAC4FAABk&#10;cnMvZG93bnJldi54bWxQSwUGAAAAAAQABADzAAAAOwYAAAAA&#10;" filled="f" stroked="f" strokecolor="white [3212]">
                <v:textbox>
                  <w:txbxContent>
                    <w:p w:rsidR="00933ABF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933ABF" w:rsidRDefault="00F65BF1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Føde</w:t>
                      </w:r>
                      <w:r w:rsidR="006410B8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-gynekologisk seksjon</w:t>
                      </w:r>
                      <w:r w:rsidR="006410B8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  <w:t>Kongsberg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sykehus</w:t>
                      </w:r>
                    </w:p>
                    <w:p w:rsidR="00F65BF1" w:rsidRPr="00DD7D8E" w:rsidRDefault="00F65BF1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5881C" wp14:editId="51738C23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3497D" id="Avrundet rektangel 5" o:spid="_x0000_s1026" style="position:absolute;margin-left:297pt;margin-top:37.8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Pr="00973FEA" w:rsidRDefault="00F65BF1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Telefon: 32 72 57 13</w:t>
                            </w:r>
                            <w:r w:rsidR="00933ABF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933ABF"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933ABF" w:rsidRPr="00973FEA" w:rsidRDefault="00F65BF1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Telefon: 32 72 57 13</w:t>
                      </w:r>
                      <w:r w:rsidR="00933ABF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| </w:t>
                      </w:r>
                      <w:r w:rsidR="00933ABF"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F65BF1" w:rsidRDefault="00F65BF1" w:rsidP="00F65BF1">
      <w:pPr>
        <w:spacing w:before="100" w:beforeAutospacing="1" w:after="100" w:afterAutospacing="1" w:line="240" w:lineRule="auto"/>
        <w:rPr>
          <w:rFonts w:ascii="Calibri" w:hAnsi="Calibri" w:cs="Calibri"/>
          <w:b/>
          <w:sz w:val="28"/>
        </w:rPr>
      </w:pPr>
    </w:p>
    <w:p w:rsidR="00F65BF1" w:rsidRDefault="00F65BF1" w:rsidP="00F65BF1">
      <w:pPr>
        <w:spacing w:before="100" w:beforeAutospacing="1" w:after="100" w:afterAutospacing="1" w:line="240" w:lineRule="auto"/>
        <w:rPr>
          <w:rFonts w:ascii="Calibri" w:hAnsi="Calibri" w:cs="Calibri"/>
          <w:b/>
          <w:sz w:val="28"/>
        </w:rPr>
      </w:pPr>
    </w:p>
    <w:p w:rsidR="00F65BF1" w:rsidRPr="003E6F12" w:rsidRDefault="00F65BF1" w:rsidP="00F65BF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4"/>
          <w:szCs w:val="24"/>
        </w:rPr>
      </w:pPr>
      <w:r w:rsidRPr="003E6F12">
        <w:rPr>
          <w:rFonts w:ascii="Calibri" w:hAnsi="Calibri" w:cs="Calibri"/>
          <w:b/>
          <w:sz w:val="28"/>
        </w:rPr>
        <w:t>Informasjon til foreldre</w:t>
      </w:r>
      <w:r>
        <w:rPr>
          <w:rFonts w:ascii="Calibri" w:hAnsi="Calibri" w:cs="Calibri"/>
          <w:b/>
          <w:sz w:val="28"/>
        </w:rPr>
        <w:t xml:space="preserve"> om</w:t>
      </w:r>
      <w:r w:rsidRPr="003E6F12">
        <w:rPr>
          <w:rFonts w:ascii="Calibri" w:hAnsi="Calibri" w:cs="Calibri"/>
          <w:b/>
          <w:sz w:val="28"/>
        </w:rPr>
        <w:t xml:space="preserve"> Hørselsscreening av nyfødte</w:t>
      </w:r>
    </w:p>
    <w:p w:rsidR="00F65BF1" w:rsidRPr="003E6F12" w:rsidRDefault="00F65BF1" w:rsidP="00F65BF1">
      <w:pPr>
        <w:spacing w:before="100" w:beforeAutospacing="1" w:after="100" w:afterAutospacing="1" w:line="240" w:lineRule="auto"/>
        <w:rPr>
          <w:rFonts w:ascii="Cambria" w:hAnsi="Cambria"/>
        </w:rPr>
      </w:pPr>
      <w:r>
        <w:rPr>
          <w:rFonts w:ascii="Cambria" w:hAnsi="Cambria"/>
        </w:rPr>
        <w:t xml:space="preserve">Ved </w:t>
      </w:r>
      <w:r w:rsidR="006410B8">
        <w:rPr>
          <w:rFonts w:ascii="Cambria" w:hAnsi="Cambria"/>
        </w:rPr>
        <w:t xml:space="preserve">Kongsberg </w:t>
      </w:r>
      <w:bookmarkStart w:id="0" w:name="_GoBack"/>
      <w:bookmarkEnd w:id="0"/>
      <w:r>
        <w:rPr>
          <w:rFonts w:ascii="Cambria" w:hAnsi="Cambria"/>
        </w:rPr>
        <w:t>s</w:t>
      </w:r>
      <w:r w:rsidRPr="003E6F12">
        <w:rPr>
          <w:rFonts w:ascii="Cambria" w:hAnsi="Cambria"/>
        </w:rPr>
        <w:t>ykehus undersøkes hørselen til alle nyfødte.</w:t>
      </w:r>
      <w:r w:rsidRPr="003E6F12">
        <w:rPr>
          <w:rFonts w:ascii="Cambria" w:hAnsi="Cambria"/>
        </w:rPr>
        <w:br/>
        <w:t>Målet med denne undersøkelsen er å kunne oppdage eventuelle medfødte hørselstap hos barn så tidlig som mulig, for raskt å kunne sette inn hjelpetiltak i forhold til dette.</w:t>
      </w:r>
    </w:p>
    <w:p w:rsidR="00F65BF1" w:rsidRPr="003E6F12" w:rsidRDefault="00F65BF1" w:rsidP="00F65BF1">
      <w:pPr>
        <w:spacing w:before="100" w:beforeAutospacing="1" w:after="100" w:afterAutospacing="1" w:line="240" w:lineRule="auto"/>
        <w:rPr>
          <w:rFonts w:ascii="Cambria" w:hAnsi="Cambria"/>
        </w:rPr>
      </w:pPr>
      <w:r w:rsidRPr="003E6F12">
        <w:rPr>
          <w:rFonts w:ascii="Cambria" w:hAnsi="Cambria"/>
        </w:rPr>
        <w:t xml:space="preserve">Personalet </w:t>
      </w:r>
      <w:r>
        <w:rPr>
          <w:rFonts w:ascii="Cambria" w:hAnsi="Cambria"/>
        </w:rPr>
        <w:t xml:space="preserve">ved fødeavdelingen </w:t>
      </w:r>
      <w:r w:rsidRPr="003E6F12">
        <w:rPr>
          <w:rFonts w:ascii="Cambria" w:hAnsi="Cambria"/>
        </w:rPr>
        <w:t>teste</w:t>
      </w:r>
      <w:r>
        <w:rPr>
          <w:rFonts w:ascii="Cambria" w:hAnsi="Cambria"/>
        </w:rPr>
        <w:t>r</w:t>
      </w:r>
      <w:r w:rsidRPr="003E6F12">
        <w:rPr>
          <w:rFonts w:ascii="Cambria" w:hAnsi="Cambria"/>
        </w:rPr>
        <w:t xml:space="preserve"> barnets hørsel før hjemreise</w:t>
      </w:r>
    </w:p>
    <w:p w:rsidR="00F65BF1" w:rsidRPr="003E6F12" w:rsidRDefault="00F65BF1" w:rsidP="00F65BF1">
      <w:pPr>
        <w:spacing w:before="100" w:beforeAutospacing="1" w:after="0" w:line="240" w:lineRule="auto"/>
        <w:rPr>
          <w:rFonts w:ascii="Cambria" w:hAnsi="Cambria"/>
          <w:b/>
        </w:rPr>
      </w:pPr>
      <w:proofErr w:type="spellStart"/>
      <w:r w:rsidRPr="003E6F12">
        <w:rPr>
          <w:rFonts w:ascii="Cambria" w:hAnsi="Cambria"/>
          <w:b/>
        </w:rPr>
        <w:t>Otoakustiske</w:t>
      </w:r>
      <w:proofErr w:type="spellEnd"/>
      <w:r w:rsidRPr="003E6F12">
        <w:rPr>
          <w:rFonts w:ascii="Cambria" w:hAnsi="Cambria"/>
          <w:b/>
        </w:rPr>
        <w:t xml:space="preserve"> emisjoner(OAE)</w:t>
      </w:r>
    </w:p>
    <w:p w:rsidR="00F65BF1" w:rsidRPr="003E6F12" w:rsidRDefault="00F65BF1" w:rsidP="00F65BF1">
      <w:pPr>
        <w:spacing w:after="100" w:afterAutospacing="1" w:line="240" w:lineRule="auto"/>
        <w:rPr>
          <w:rFonts w:ascii="Cambria" w:hAnsi="Cambria"/>
        </w:rPr>
      </w:pPr>
      <w:r w:rsidRPr="003E6F12">
        <w:rPr>
          <w:rFonts w:ascii="Cambria" w:hAnsi="Cambria"/>
        </w:rPr>
        <w:t>Dette er en objektiv hørselsmåling som tester funksjonen til det indre øret.</w:t>
      </w:r>
      <w:r w:rsidRPr="003E6F12">
        <w:rPr>
          <w:rFonts w:ascii="Cambria" w:hAnsi="Cambria"/>
        </w:rPr>
        <w:br/>
        <w:t xml:space="preserve">Målingen </w:t>
      </w:r>
      <w:r>
        <w:rPr>
          <w:rFonts w:ascii="Cambria" w:hAnsi="Cambria"/>
        </w:rPr>
        <w:t>gjøres ved at det</w:t>
      </w:r>
      <w:r w:rsidRPr="003E6F12">
        <w:rPr>
          <w:rFonts w:ascii="Cambria" w:hAnsi="Cambria"/>
        </w:rPr>
        <w:t xml:space="preserve"> sette</w:t>
      </w:r>
      <w:r>
        <w:rPr>
          <w:rFonts w:ascii="Cambria" w:hAnsi="Cambria"/>
        </w:rPr>
        <w:t>s</w:t>
      </w:r>
      <w:r w:rsidRPr="003E6F12">
        <w:rPr>
          <w:rFonts w:ascii="Cambria" w:hAnsi="Cambria"/>
        </w:rPr>
        <w:t xml:space="preserve"> en liten propp i barnets øregang.</w:t>
      </w:r>
      <w:r w:rsidRPr="003E6F12">
        <w:rPr>
          <w:rFonts w:ascii="Cambria" w:hAnsi="Cambria"/>
        </w:rPr>
        <w:br/>
        <w:t>Det sendes små klikkelyder inn i øret. Ved bearbeiding av klikkelydene genereres en lyd i det indre øret, og denne er målbar i øregangen.</w:t>
      </w:r>
      <w:r w:rsidRPr="003E6F12">
        <w:rPr>
          <w:rFonts w:ascii="Cambria" w:hAnsi="Cambria"/>
        </w:rPr>
        <w:br/>
        <w:t>Målingen er lettest å utføre mens barnet sover og er rolig</w:t>
      </w:r>
      <w:r>
        <w:rPr>
          <w:rFonts w:ascii="Cambria" w:hAnsi="Cambria"/>
        </w:rPr>
        <w:t>. Målingen er rask og smertefri.</w:t>
      </w:r>
    </w:p>
    <w:p w:rsidR="00F65BF1" w:rsidRPr="003E6F12" w:rsidRDefault="00F65BF1" w:rsidP="00F65BF1">
      <w:pPr>
        <w:spacing w:before="100" w:beforeAutospacing="1" w:after="100" w:afterAutospacing="1" w:line="240" w:lineRule="auto"/>
        <w:rPr>
          <w:rFonts w:ascii="Cambria" w:hAnsi="Cambria"/>
        </w:rPr>
      </w:pPr>
      <w:r w:rsidRPr="003E6F12">
        <w:rPr>
          <w:rFonts w:ascii="Cambria" w:hAnsi="Cambria"/>
        </w:rPr>
        <w:t>Vi er avhengige av at det er så stille som mulig rundt barnet når målingen utføres.</w:t>
      </w:r>
    </w:p>
    <w:p w:rsidR="00F65BF1" w:rsidRPr="003E6F12" w:rsidRDefault="00F65BF1" w:rsidP="00F65BF1">
      <w:pPr>
        <w:spacing w:after="0" w:line="240" w:lineRule="auto"/>
        <w:rPr>
          <w:rFonts w:ascii="Cambria" w:hAnsi="Cambria"/>
          <w:b/>
        </w:rPr>
      </w:pPr>
      <w:r w:rsidRPr="003E6F12">
        <w:rPr>
          <w:rFonts w:ascii="Cambria" w:hAnsi="Cambria"/>
          <w:b/>
        </w:rPr>
        <w:t>Resultat av OAE måling</w:t>
      </w:r>
    </w:p>
    <w:p w:rsidR="00F65BF1" w:rsidRPr="003E6F12" w:rsidRDefault="00F65BF1" w:rsidP="00F65BF1">
      <w:pPr>
        <w:spacing w:after="100" w:afterAutospacing="1" w:line="240" w:lineRule="auto"/>
        <w:rPr>
          <w:rFonts w:ascii="Cambria" w:hAnsi="Cambria"/>
        </w:rPr>
      </w:pPr>
      <w:r w:rsidRPr="003E6F12">
        <w:rPr>
          <w:rFonts w:ascii="Cambria" w:hAnsi="Cambria"/>
        </w:rPr>
        <w:t>OAE-respons betyr med relativt stor sikkerhet at barnet har et normalt fungerende indre øre.</w:t>
      </w:r>
      <w:r w:rsidRPr="003E6F12">
        <w:rPr>
          <w:rFonts w:ascii="Cambria" w:hAnsi="Cambria"/>
        </w:rPr>
        <w:br/>
        <w:t>Hos et lite antall barn får man, av ulike årsaker, ikke respons med OAE, men statistisk sett vil kun 3 av 1000 barn være hørselshemmet ved fødselen.</w:t>
      </w:r>
      <w:r w:rsidRPr="003E6F12">
        <w:rPr>
          <w:rFonts w:ascii="Cambria" w:hAnsi="Cambria"/>
        </w:rPr>
        <w:br/>
        <w:t>Barn vi ikke får respons hos ved denne undersøkelsen, vil bli fulgt opp</w:t>
      </w:r>
      <w:r>
        <w:rPr>
          <w:rFonts w:ascii="Cambria" w:hAnsi="Cambria"/>
        </w:rPr>
        <w:t xml:space="preserve"> ved Hørselssentralen, Drammen s</w:t>
      </w:r>
      <w:r w:rsidRPr="003E6F12">
        <w:rPr>
          <w:rFonts w:ascii="Cambria" w:hAnsi="Cambria"/>
        </w:rPr>
        <w:t>ykehus</w:t>
      </w:r>
    </w:p>
    <w:p w:rsidR="00F65BF1" w:rsidRPr="003E6F12" w:rsidRDefault="00F65BF1" w:rsidP="00F65BF1">
      <w:pPr>
        <w:spacing w:before="100" w:beforeAutospacing="1" w:after="100" w:afterAutospacing="1" w:line="240" w:lineRule="auto"/>
        <w:rPr>
          <w:rFonts w:ascii="Cambria" w:hAnsi="Cambria"/>
        </w:rPr>
      </w:pPr>
      <w:r w:rsidRPr="003E6F12">
        <w:rPr>
          <w:rFonts w:ascii="Cambria" w:hAnsi="Cambria"/>
        </w:rPr>
        <w:t>Denne undersøkelsen bl</w:t>
      </w:r>
      <w:r>
        <w:rPr>
          <w:rFonts w:ascii="Cambria" w:hAnsi="Cambria"/>
        </w:rPr>
        <w:t>ir utført på et tidlig stadium, d</w:t>
      </w:r>
      <w:r w:rsidRPr="003E6F12">
        <w:rPr>
          <w:rFonts w:ascii="Cambria" w:hAnsi="Cambria"/>
        </w:rPr>
        <w:t>et er derfor viktig at ordinære kontroller i forhold til hør</w:t>
      </w:r>
      <w:r>
        <w:rPr>
          <w:rFonts w:ascii="Cambria" w:hAnsi="Cambria"/>
        </w:rPr>
        <w:t>sel følges ved helsestasjonen, fordi</w:t>
      </w:r>
      <w:r w:rsidRPr="003E6F12">
        <w:rPr>
          <w:rFonts w:ascii="Cambria" w:hAnsi="Cambria"/>
        </w:rPr>
        <w:t xml:space="preserve"> eventuelle hørselstap </w:t>
      </w:r>
      <w:r>
        <w:rPr>
          <w:rFonts w:ascii="Cambria" w:hAnsi="Cambria"/>
        </w:rPr>
        <w:t xml:space="preserve">også </w:t>
      </w:r>
      <w:r w:rsidRPr="003E6F12">
        <w:rPr>
          <w:rFonts w:ascii="Cambria" w:hAnsi="Cambria"/>
        </w:rPr>
        <w:t>kan oppstå etter fødselen.</w:t>
      </w:r>
    </w:p>
    <w:p w:rsidR="00F65BF1" w:rsidRPr="003E6F12" w:rsidRDefault="00F65BF1" w:rsidP="00F65BF1">
      <w:pPr>
        <w:spacing w:before="100" w:beforeAutospacing="1" w:after="100" w:afterAutospacing="1" w:line="240" w:lineRule="auto"/>
        <w:rPr>
          <w:rFonts w:ascii="Cambria" w:hAnsi="Cambria"/>
        </w:rPr>
      </w:pPr>
      <w:r w:rsidRPr="003E6F12">
        <w:rPr>
          <w:rFonts w:ascii="Cambria" w:hAnsi="Cambria"/>
        </w:rPr>
        <w:t> </w:t>
      </w:r>
    </w:p>
    <w:p w:rsidR="003567CC" w:rsidRPr="00B30A14" w:rsidRDefault="003567CC" w:rsidP="00D03CB0">
      <w:pPr>
        <w:spacing w:line="240" w:lineRule="auto"/>
        <w:contextualSpacing/>
        <w:rPr>
          <w:rFonts w:ascii="Cambria" w:hAnsi="Cambria"/>
        </w:rPr>
      </w:pPr>
    </w:p>
    <w:sectPr w:rsidR="003567CC" w:rsidRPr="00B30A14" w:rsidSect="00DF6EAB">
      <w:headerReference w:type="default" r:id="rId7"/>
      <w:footerReference w:type="default" r:id="rId8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94" w:rsidRDefault="00214D94" w:rsidP="00D03CB0">
      <w:pPr>
        <w:spacing w:after="0" w:line="240" w:lineRule="auto"/>
      </w:pPr>
      <w:r>
        <w:separator/>
      </w:r>
    </w:p>
  </w:endnote>
  <w:endnote w:type="continuationSeparator" w:id="0">
    <w:p w:rsidR="00214D94" w:rsidRDefault="00214D94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eHåndbok</w:t>
          </w:r>
          <w:proofErr w:type="spellEnd"/>
          <w:r>
            <w:rPr>
              <w:rFonts w:ascii="Cambria" w:hAnsi="Cambria"/>
              <w:sz w:val="18"/>
              <w:szCs w:val="18"/>
            </w:rPr>
            <w:t xml:space="preserve"> </w:t>
          </w:r>
          <w:proofErr w:type="spellStart"/>
          <w:r w:rsidRPr="000E3C12">
            <w:rPr>
              <w:rFonts w:ascii="Cambria" w:hAnsi="Cambria"/>
              <w:sz w:val="18"/>
              <w:szCs w:val="18"/>
            </w:rPr>
            <w:t>Dok</w:t>
          </w:r>
          <w:proofErr w:type="spellEnd"/>
          <w:r w:rsidRPr="000E3C12">
            <w:rPr>
              <w:rFonts w:ascii="Cambria" w:hAnsi="Cambria"/>
              <w:sz w:val="18"/>
              <w:szCs w:val="18"/>
            </w:rPr>
            <w:t>-id: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  <w:proofErr w:type="spellEnd"/>
        </w:p>
      </w:tc>
      <w:tc>
        <w:tcPr>
          <w:tcW w:w="992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Nr</w:t>
          </w:r>
          <w:proofErr w:type="spellEnd"/>
        </w:p>
      </w:tc>
      <w:tc>
        <w:tcPr>
          <w:tcW w:w="1545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E755B2">
            <w:rPr>
              <w:rFonts w:ascii="Cambria" w:hAnsi="Cambria"/>
              <w:sz w:val="18"/>
              <w:szCs w:val="18"/>
            </w:rPr>
            <w:t>mnd</w:t>
          </w:r>
          <w:proofErr w:type="spellEnd"/>
          <w:r w:rsidRPr="00E755B2">
            <w:rPr>
              <w:rFonts w:ascii="Cambria" w:hAnsi="Cambria"/>
              <w:sz w:val="18"/>
              <w:szCs w:val="18"/>
            </w:rPr>
            <w:t xml:space="preserve"> år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6410B8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6410B8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933ABF" w:rsidRDefault="00933ABF" w:rsidP="00EF7434">
    <w:pPr>
      <w:pStyle w:val="Bunntekst"/>
    </w:pPr>
    <w:r>
      <w:tab/>
    </w:r>
  </w:p>
  <w:p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94" w:rsidRDefault="00214D94" w:rsidP="00D03CB0">
      <w:pPr>
        <w:spacing w:after="0" w:line="240" w:lineRule="auto"/>
      </w:pPr>
      <w:r>
        <w:separator/>
      </w:r>
    </w:p>
  </w:footnote>
  <w:footnote w:type="continuationSeparator" w:id="0">
    <w:p w:rsidR="00214D94" w:rsidRDefault="00214D94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F1"/>
    <w:rsid w:val="00004606"/>
    <w:rsid w:val="00081B54"/>
    <w:rsid w:val="000833CF"/>
    <w:rsid w:val="000A5B13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14D94"/>
    <w:rsid w:val="0023173E"/>
    <w:rsid w:val="002675A8"/>
    <w:rsid w:val="0028308B"/>
    <w:rsid w:val="002A00E3"/>
    <w:rsid w:val="002B14B8"/>
    <w:rsid w:val="002B411F"/>
    <w:rsid w:val="002D1A2F"/>
    <w:rsid w:val="00322FFA"/>
    <w:rsid w:val="00355FC5"/>
    <w:rsid w:val="003567CC"/>
    <w:rsid w:val="003C15BA"/>
    <w:rsid w:val="003D08BA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410B8"/>
    <w:rsid w:val="00675CB3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90270E"/>
    <w:rsid w:val="00933ABF"/>
    <w:rsid w:val="00936851"/>
    <w:rsid w:val="00973FEA"/>
    <w:rsid w:val="00974CC8"/>
    <w:rsid w:val="00983162"/>
    <w:rsid w:val="00984047"/>
    <w:rsid w:val="009E153E"/>
    <w:rsid w:val="009F6B78"/>
    <w:rsid w:val="00AC1C84"/>
    <w:rsid w:val="00B0046B"/>
    <w:rsid w:val="00B30A14"/>
    <w:rsid w:val="00B5045B"/>
    <w:rsid w:val="00B56CBC"/>
    <w:rsid w:val="00B72835"/>
    <w:rsid w:val="00C026C7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65BF1"/>
    <w:rsid w:val="00F84714"/>
    <w:rsid w:val="00FB33FA"/>
    <w:rsid w:val="00FD3961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6D6758"/>
  <w15:docId w15:val="{E921F867-AFE1-4351-ABC3-49C09673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EEC1-AFD6-430B-AECC-997592A2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4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Kristine Hinrichsen</dc:creator>
  <cp:lastModifiedBy>Lena Kristine Hinrichsen</cp:lastModifiedBy>
  <cp:revision>2</cp:revision>
  <cp:lastPrinted>2016-04-04T12:05:00Z</cp:lastPrinted>
  <dcterms:created xsi:type="dcterms:W3CDTF">2023-12-21T07:52:00Z</dcterms:created>
  <dcterms:modified xsi:type="dcterms:W3CDTF">2023-12-21T07:56:00Z</dcterms:modified>
</cp:coreProperties>
</file>