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0A" w:rsidRPr="00B30A14" w:rsidRDefault="002E0608" w:rsidP="001F5A0A">
      <w:pPr>
        <w:tabs>
          <w:tab w:val="left" w:pos="6600"/>
        </w:tabs>
        <w:spacing w:line="240" w:lineRule="auto"/>
        <w:contextualSpacing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-542290</wp:posOffset>
                </wp:positionV>
                <wp:extent cx="2653665" cy="117602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665" cy="117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5BA" w:rsidRPr="001F5A0A" w:rsidRDefault="003C15BA" w:rsidP="003C15B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D665E3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40"/>
                                <w:sz w:val="36"/>
                              </w:rPr>
                              <w:t>Pasientinformasjon</w:t>
                            </w:r>
                          </w:p>
                          <w:p w:rsidR="001F5A0A" w:rsidRPr="001F5A0A" w:rsidRDefault="001F5A0A" w:rsidP="003C15B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  <w:p w:rsidR="003C15BA" w:rsidRPr="00D665E3" w:rsidRDefault="007342ED" w:rsidP="003C15B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Generell medisinsk seksjon</w:t>
                            </w:r>
                            <w:r w:rsidR="003C15BA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Med. avdeling, Bærum sykehus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0.4pt;margin-top:-42.7pt;width:208.95pt;height:9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" filled="f" stroked="f" strokecolor="white [3212]">
                <v:textbox>
                  <w:txbxContent>
                    <w:p w:rsidR="003C15BA" w:rsidRPr="001F5A0A" w:rsidRDefault="003C15BA" w:rsidP="003C15BA">
                      <w:pPr>
                        <w:contextualSpacing/>
                        <w:rPr>
                          <w:rFonts w:ascii="Calibri" w:hAnsi="Calibri" w:cs="Calibri"/>
                          <w:b/>
                          <w:color w:val="FFFFFF" w:themeColor="background1"/>
                          <w:spacing w:val="40"/>
                          <w:sz w:val="20"/>
                          <w:szCs w:val="20"/>
                        </w:rPr>
                      </w:pPr>
                      <w:r w:rsidRPr="00D665E3">
                        <w:rPr>
                          <w:rFonts w:ascii="Calibri" w:hAnsi="Calibri" w:cs="Calibri"/>
                          <w:b/>
                          <w:color w:val="FFFFFF" w:themeColor="background1"/>
                          <w:spacing w:val="40"/>
                          <w:sz w:val="36"/>
                        </w:rPr>
                        <w:t>Pasientinformasjon</w:t>
                      </w:r>
                    </w:p>
                    <w:p w:rsidR="001F5A0A" w:rsidRPr="001F5A0A" w:rsidRDefault="001F5A0A" w:rsidP="003C15BA">
                      <w:pPr>
                        <w:contextualSpacing/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0"/>
                          <w:szCs w:val="20"/>
                        </w:rPr>
                      </w:pPr>
                    </w:p>
                    <w:p w:rsidR="003C15BA" w:rsidRPr="00D665E3" w:rsidRDefault="007342ED" w:rsidP="003C15BA">
                      <w:pPr>
                        <w:contextualSpacing/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Generell medisinsk seksjon</w:t>
                      </w:r>
                      <w:r w:rsidR="003C15BA"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Med. avdeling, Bærum sykehus</w:t>
                      </w:r>
                    </w:p>
                  </w:txbxContent>
                </v:textbox>
              </v:shape>
            </w:pict>
          </mc:Fallback>
        </mc:AlternateContent>
      </w:r>
      <w:r w:rsidR="00E26A8C">
        <w:rPr>
          <w:rFonts w:ascii="Cambria" w:hAnsi="Cambria"/>
          <w:noProof/>
        </w:rPr>
        <w:drawing>
          <wp:anchor distT="0" distB="0" distL="114300" distR="114300" simplePos="0" relativeHeight="251662335" behindDoc="0" locked="0" layoutInCell="0" allowOverlap="1">
            <wp:simplePos x="0" y="0"/>
            <wp:positionH relativeFrom="column">
              <wp:posOffset>3590925</wp:posOffset>
            </wp:positionH>
            <wp:positionV relativeFrom="page">
              <wp:posOffset>447675</wp:posOffset>
            </wp:positionV>
            <wp:extent cx="3028950" cy="1066800"/>
            <wp:effectExtent l="1905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0">
                <wp:simplePos x="0" y="0"/>
                <wp:positionH relativeFrom="column">
                  <wp:posOffset>-85725</wp:posOffset>
                </wp:positionH>
                <wp:positionV relativeFrom="page">
                  <wp:posOffset>1005840</wp:posOffset>
                </wp:positionV>
                <wp:extent cx="3035935" cy="766445"/>
                <wp:effectExtent l="0" t="0" r="2540" b="0"/>
                <wp:wrapTopAndBottom/>
                <wp:docPr id="1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93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A0A" w:rsidRPr="00D665E3" w:rsidRDefault="001F5A0A" w:rsidP="001F5A0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szCs w:val="20"/>
                              </w:rPr>
                            </w:pPr>
                            <w:r w:rsidRPr="00D665E3">
                              <w:rPr>
                                <w:rFonts w:ascii="Calibri" w:hAnsi="Calibri" w:cs="Calibri"/>
                                <w:b/>
                                <w:szCs w:val="20"/>
                              </w:rPr>
                              <w:t>Kontakt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Cs w:val="20"/>
                              </w:rPr>
                              <w:t xml:space="preserve"> oss</w:t>
                            </w:r>
                            <w:r w:rsidRPr="00D665E3">
                              <w:rPr>
                                <w:rFonts w:ascii="Calibri" w:hAnsi="Calibri" w:cs="Calibri"/>
                                <w:b/>
                                <w:szCs w:val="20"/>
                              </w:rPr>
                              <w:t>:</w:t>
                            </w:r>
                          </w:p>
                          <w:p w:rsidR="001F5A0A" w:rsidRDefault="001F5A0A" w:rsidP="001F5A0A">
                            <w:pPr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Telefon: </w:t>
                            </w:r>
                            <w:r w:rsidR="002E0608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67 80</w:t>
                            </w:r>
                            <w:r w:rsidR="007342E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91 64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| </w:t>
                            </w:r>
                            <w:r w:rsidRPr="00D665E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Sentralbord: 03525</w:t>
                            </w:r>
                          </w:p>
                          <w:p w:rsidR="001F5A0A" w:rsidRPr="00D665E3" w:rsidRDefault="002E0608" w:rsidP="001F5A0A">
                            <w:pPr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1F5A0A" w:rsidRPr="00974CC8">
                                <w:rPr>
                                  <w:rStyle w:val="Hyperkobling"/>
                                  <w:rFonts w:ascii="Cambria" w:hAnsi="Cambri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www.vestreviken.no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6.75pt;margin-top:79.2pt;width:239.05pt;height:6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" o:allowoverlap="f" filled="f" stroked="f">
                <o:lock v:ext="edit" aspectratio="t"/>
                <v:textbox>
                  <w:txbxContent>
                    <w:p w:rsidR="001F5A0A" w:rsidRPr="00D665E3" w:rsidRDefault="001F5A0A" w:rsidP="001F5A0A">
                      <w:pPr>
                        <w:contextualSpacing/>
                        <w:rPr>
                          <w:rFonts w:ascii="Calibri" w:hAnsi="Calibri" w:cs="Calibri"/>
                          <w:b/>
                          <w:szCs w:val="20"/>
                        </w:rPr>
                      </w:pPr>
                      <w:r w:rsidRPr="00D665E3">
                        <w:rPr>
                          <w:rFonts w:ascii="Calibri" w:hAnsi="Calibri" w:cs="Calibri"/>
                          <w:b/>
                          <w:szCs w:val="20"/>
                        </w:rPr>
                        <w:t>Kontakt</w:t>
                      </w:r>
                      <w:r>
                        <w:rPr>
                          <w:rFonts w:ascii="Calibri" w:hAnsi="Calibri" w:cs="Calibri"/>
                          <w:b/>
                          <w:szCs w:val="20"/>
                        </w:rPr>
                        <w:t xml:space="preserve"> oss</w:t>
                      </w:r>
                      <w:r w:rsidRPr="00D665E3">
                        <w:rPr>
                          <w:rFonts w:ascii="Calibri" w:hAnsi="Calibri" w:cs="Calibri"/>
                          <w:b/>
                          <w:szCs w:val="20"/>
                        </w:rPr>
                        <w:t>:</w:t>
                      </w:r>
                    </w:p>
                    <w:p w:rsidR="001F5A0A" w:rsidRDefault="001F5A0A" w:rsidP="001F5A0A">
                      <w:pPr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Telefon: </w:t>
                      </w:r>
                      <w:r w:rsidR="002E0608">
                        <w:rPr>
                          <w:rFonts w:ascii="Cambria" w:hAnsi="Cambria"/>
                          <w:sz w:val="20"/>
                          <w:szCs w:val="20"/>
                        </w:rPr>
                        <w:t>67 80</w:t>
                      </w:r>
                      <w:r w:rsidR="007342ED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91 64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| </w:t>
                      </w:r>
                      <w:r w:rsidRPr="00D665E3">
                        <w:rPr>
                          <w:rFonts w:ascii="Cambria" w:hAnsi="Cambria"/>
                          <w:sz w:val="20"/>
                          <w:szCs w:val="20"/>
                        </w:rPr>
                        <w:t>Sentralbord: 03525</w:t>
                      </w:r>
                    </w:p>
                    <w:p w:rsidR="001F5A0A" w:rsidRPr="00D665E3" w:rsidRDefault="002E0608" w:rsidP="001F5A0A">
                      <w:pPr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hyperlink r:id="rId11" w:history="1">
                        <w:r w:rsidR="001F5A0A" w:rsidRPr="00974CC8">
                          <w:rPr>
                            <w:rStyle w:val="Hyperkobling"/>
                            <w:rFonts w:ascii="Cambria" w:hAnsi="Cambria"/>
                            <w:color w:val="auto"/>
                            <w:sz w:val="20"/>
                            <w:szCs w:val="20"/>
                            <w:u w:val="none"/>
                          </w:rPr>
                          <w:t>www.vestreviken.no</w:t>
                        </w:r>
                      </w:hyperlink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:rsidR="004F0BA5" w:rsidRPr="00B30A14" w:rsidRDefault="00843A6A" w:rsidP="003C15BA">
      <w:pPr>
        <w:contextualSpacing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Nedsatt immunforsvar - pasientinformasjon</w:t>
      </w:r>
    </w:p>
    <w:p w:rsidR="003567CC" w:rsidRDefault="003567CC" w:rsidP="00D03CB0">
      <w:pPr>
        <w:spacing w:line="240" w:lineRule="auto"/>
        <w:contextualSpacing/>
        <w:rPr>
          <w:rFonts w:ascii="Cambria" w:hAnsi="Cambria"/>
        </w:rPr>
      </w:pPr>
    </w:p>
    <w:p w:rsidR="00843A6A" w:rsidRPr="00843A6A" w:rsidRDefault="00843A6A" w:rsidP="00843A6A">
      <w:pPr>
        <w:spacing w:before="100" w:beforeAutospacing="1" w:after="100" w:afterAutospacing="1" w:line="240" w:lineRule="auto"/>
        <w:rPr>
          <w:rFonts w:ascii="Cambria" w:hAnsi="Cambria"/>
        </w:rPr>
      </w:pPr>
      <w:r w:rsidRPr="00843A6A">
        <w:rPr>
          <w:rFonts w:ascii="Cambria" w:hAnsi="Cambria"/>
        </w:rPr>
        <w:t>Nedsatt immunforsvar betyr at du er særlig mottakelig for infeksjoner. Posten generell medisin vil derfor igangsette ekstra forebyggende tiltak for å redusere risiko for infeksjoner og sykdommer.</w:t>
      </w:r>
    </w:p>
    <w:p w:rsidR="00843A6A" w:rsidRPr="00843A6A" w:rsidRDefault="00843A6A" w:rsidP="00843A6A">
      <w:pPr>
        <w:spacing w:before="100" w:beforeAutospacing="1" w:after="240" w:line="240" w:lineRule="auto"/>
        <w:rPr>
          <w:rFonts w:ascii="Cambria" w:hAnsi="Cambria"/>
        </w:rPr>
      </w:pPr>
      <w:r w:rsidRPr="00843A6A">
        <w:rPr>
          <w:rFonts w:ascii="Cambria" w:hAnsi="Cambria"/>
        </w:rPr>
        <w:t>Behandling med cytostatika gir økt infeksjonsfare fordi antall hvite blodlegemer synker. Synker de tilstrekkelig lavt får pasienten betegnelsen neutropeni.</w:t>
      </w:r>
    </w:p>
    <w:p w:rsidR="00843A6A" w:rsidRPr="00843A6A" w:rsidRDefault="00843A6A" w:rsidP="00843A6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color w:val="003388"/>
          <w:sz w:val="26"/>
          <w:szCs w:val="26"/>
        </w:rPr>
      </w:pPr>
      <w:r w:rsidRPr="00843A6A">
        <w:rPr>
          <w:rFonts w:ascii="Cambria" w:eastAsia="Times New Roman" w:hAnsi="Cambria" w:cs="Times New Roman"/>
          <w:b/>
          <w:bCs/>
          <w:color w:val="003388"/>
          <w:sz w:val="26"/>
          <w:szCs w:val="26"/>
        </w:rPr>
        <w:t>Rutiner på post:</w:t>
      </w:r>
    </w:p>
    <w:p w:rsidR="00843A6A" w:rsidRPr="00843A6A" w:rsidRDefault="00843A6A" w:rsidP="00843A6A">
      <w:pPr>
        <w:spacing w:before="100" w:beforeAutospacing="1" w:after="100" w:afterAutospacing="1" w:line="240" w:lineRule="auto"/>
        <w:rPr>
          <w:rFonts w:ascii="Cambria" w:hAnsi="Cambria"/>
        </w:rPr>
      </w:pPr>
      <w:r w:rsidRPr="00843A6A">
        <w:rPr>
          <w:rFonts w:ascii="Cambria" w:hAnsi="Cambria"/>
        </w:rPr>
        <w:t>Pasienter med neutropeni eller annet sterkt nedsatt immunforsvar skal primært ha enerom.</w:t>
      </w:r>
    </w:p>
    <w:p w:rsidR="00843A6A" w:rsidRPr="00843A6A" w:rsidRDefault="00843A6A" w:rsidP="00843A6A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Cambria" w:eastAsia="Times New Roman" w:hAnsi="Cambria" w:cs="Times New Roman"/>
          <w:color w:val="333333"/>
        </w:rPr>
      </w:pPr>
      <w:r w:rsidRPr="00843A6A">
        <w:rPr>
          <w:rFonts w:ascii="Cambria" w:eastAsia="Times New Roman" w:hAnsi="Cambria" w:cs="Times New Roman"/>
          <w:color w:val="333333"/>
        </w:rPr>
        <w:t>Dørene til rommet skal være lukket.</w:t>
      </w:r>
    </w:p>
    <w:p w:rsidR="00843A6A" w:rsidRPr="00843A6A" w:rsidRDefault="00843A6A" w:rsidP="00843A6A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Cambria" w:eastAsia="Times New Roman" w:hAnsi="Cambria" w:cs="Times New Roman"/>
          <w:color w:val="333333"/>
        </w:rPr>
      </w:pPr>
      <w:r w:rsidRPr="00843A6A">
        <w:rPr>
          <w:rFonts w:ascii="Cambria" w:eastAsia="Times New Roman" w:hAnsi="Cambria" w:cs="Times New Roman"/>
          <w:color w:val="333333"/>
        </w:rPr>
        <w:t>Dersom pasienten forlater rommet skal munnbind benyttes.</w:t>
      </w:r>
    </w:p>
    <w:p w:rsidR="00843A6A" w:rsidRPr="00843A6A" w:rsidRDefault="00843A6A" w:rsidP="00843A6A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Cambria" w:eastAsia="Times New Roman" w:hAnsi="Cambria" w:cs="Times New Roman"/>
          <w:color w:val="333333"/>
        </w:rPr>
      </w:pPr>
      <w:r w:rsidRPr="00843A6A">
        <w:rPr>
          <w:rFonts w:ascii="Cambria" w:eastAsia="Times New Roman" w:hAnsi="Cambria" w:cs="Times New Roman"/>
          <w:color w:val="333333"/>
        </w:rPr>
        <w:t>Hånddesinfeksjonssprit skal benyttes før man går inn på rommet.</w:t>
      </w:r>
    </w:p>
    <w:p w:rsidR="00843A6A" w:rsidRPr="00843A6A" w:rsidRDefault="00843A6A" w:rsidP="00843A6A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Cambria" w:eastAsia="Times New Roman" w:hAnsi="Cambria" w:cs="Times New Roman"/>
          <w:color w:val="333333"/>
        </w:rPr>
      </w:pPr>
      <w:r w:rsidRPr="00843A6A">
        <w:rPr>
          <w:rFonts w:ascii="Cambria" w:eastAsia="Times New Roman" w:hAnsi="Cambria" w:cs="Times New Roman"/>
          <w:color w:val="333333"/>
        </w:rPr>
        <w:t>Personell med påbegynt infeksjon skal ikke inn på rommet. Ved lett forkjølelse m.m. skal munnbind benyttes.</w:t>
      </w:r>
    </w:p>
    <w:p w:rsidR="00843A6A" w:rsidRPr="00843A6A" w:rsidRDefault="00843A6A" w:rsidP="00843A6A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Cambria" w:eastAsia="Times New Roman" w:hAnsi="Cambria" w:cs="Times New Roman"/>
          <w:color w:val="333333"/>
        </w:rPr>
      </w:pPr>
      <w:r w:rsidRPr="00843A6A">
        <w:rPr>
          <w:rFonts w:ascii="Cambria" w:eastAsia="Times New Roman" w:hAnsi="Cambria" w:cs="Times New Roman"/>
          <w:color w:val="333333"/>
        </w:rPr>
        <w:t>Skifte av sengetøy daglig.</w:t>
      </w:r>
    </w:p>
    <w:p w:rsidR="00843A6A" w:rsidRPr="00843A6A" w:rsidRDefault="00843A6A" w:rsidP="00843A6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color w:val="003388"/>
          <w:sz w:val="24"/>
          <w:szCs w:val="24"/>
        </w:rPr>
      </w:pPr>
      <w:r w:rsidRPr="00843A6A">
        <w:rPr>
          <w:rFonts w:ascii="Cambria" w:eastAsia="Times New Roman" w:hAnsi="Cambria" w:cs="Times New Roman"/>
          <w:b/>
          <w:bCs/>
          <w:color w:val="003388"/>
          <w:sz w:val="24"/>
          <w:szCs w:val="24"/>
        </w:rPr>
        <w:t>Personlig hygiene:</w:t>
      </w:r>
    </w:p>
    <w:p w:rsidR="00843A6A" w:rsidRPr="00843A6A" w:rsidRDefault="00843A6A" w:rsidP="00843A6A">
      <w:pPr>
        <w:spacing w:before="100" w:beforeAutospacing="1" w:after="100" w:afterAutospacing="1" w:line="240" w:lineRule="auto"/>
        <w:rPr>
          <w:rFonts w:ascii="Cambria" w:hAnsi="Cambria"/>
        </w:rPr>
      </w:pPr>
      <w:r w:rsidRPr="00843A6A">
        <w:rPr>
          <w:rFonts w:ascii="Cambria" w:hAnsi="Cambria"/>
        </w:rPr>
        <w:t>Et viktig forebyggende tiltak mot infeksjoner er god personlig hygiene. De fleste infeksjoner kommer fra pasienten selv.</w:t>
      </w:r>
    </w:p>
    <w:p w:rsidR="00843A6A" w:rsidRPr="00843A6A" w:rsidRDefault="00843A6A" w:rsidP="00843A6A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Cambria" w:eastAsia="Times New Roman" w:hAnsi="Cambria" w:cs="Times New Roman"/>
          <w:color w:val="333333"/>
        </w:rPr>
      </w:pPr>
      <w:r w:rsidRPr="00843A6A">
        <w:rPr>
          <w:rFonts w:ascii="Cambria" w:eastAsia="Times New Roman" w:hAnsi="Cambria" w:cs="Times New Roman"/>
          <w:color w:val="333333"/>
        </w:rPr>
        <w:t>Dusj / god kroppsvask hver dag med mild flytende sepe.</w:t>
      </w:r>
    </w:p>
    <w:p w:rsidR="00843A6A" w:rsidRPr="00843A6A" w:rsidRDefault="00843A6A" w:rsidP="00843A6A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Cambria" w:eastAsia="Times New Roman" w:hAnsi="Cambria" w:cs="Times New Roman"/>
          <w:color w:val="333333"/>
        </w:rPr>
      </w:pPr>
      <w:r w:rsidRPr="00843A6A">
        <w:rPr>
          <w:rFonts w:ascii="Cambria" w:eastAsia="Times New Roman" w:hAnsi="Cambria" w:cs="Times New Roman"/>
          <w:color w:val="333333"/>
        </w:rPr>
        <w:t>Smør huden med fuktighetskrem for å holde den myk og for å unngå kløe og rifter.</w:t>
      </w:r>
    </w:p>
    <w:p w:rsidR="00843A6A" w:rsidRPr="00843A6A" w:rsidRDefault="00843A6A" w:rsidP="00843A6A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Cambria" w:eastAsia="Times New Roman" w:hAnsi="Cambria" w:cs="Times New Roman"/>
          <w:color w:val="333333"/>
        </w:rPr>
      </w:pPr>
      <w:r w:rsidRPr="00843A6A">
        <w:rPr>
          <w:rFonts w:ascii="Cambria" w:eastAsia="Times New Roman" w:hAnsi="Cambria" w:cs="Times New Roman"/>
          <w:color w:val="333333"/>
        </w:rPr>
        <w:t>Skift sengetøy og undertøy hver dag.</w:t>
      </w:r>
    </w:p>
    <w:p w:rsidR="00843A6A" w:rsidRPr="00843A6A" w:rsidRDefault="00843A6A" w:rsidP="00843A6A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Cambria" w:eastAsia="Times New Roman" w:hAnsi="Cambria" w:cs="Times New Roman"/>
          <w:color w:val="333333"/>
        </w:rPr>
      </w:pPr>
      <w:r w:rsidRPr="00843A6A">
        <w:rPr>
          <w:rFonts w:ascii="Cambria" w:eastAsia="Times New Roman" w:hAnsi="Cambria" w:cs="Times New Roman"/>
          <w:color w:val="333333"/>
        </w:rPr>
        <w:t>Bruk myk tannbørste. Skyll tannbørsten godt med rennende vann etter hver puss. Bruk gjerne munnskyllevann.</w:t>
      </w:r>
    </w:p>
    <w:p w:rsidR="00843A6A" w:rsidRPr="00843A6A" w:rsidRDefault="00843A6A" w:rsidP="00843A6A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Cambria" w:eastAsia="Times New Roman" w:hAnsi="Cambria" w:cs="Times New Roman"/>
          <w:color w:val="333333"/>
        </w:rPr>
      </w:pPr>
      <w:r w:rsidRPr="00843A6A">
        <w:rPr>
          <w:rFonts w:ascii="Cambria" w:eastAsia="Times New Roman" w:hAnsi="Cambria" w:cs="Times New Roman"/>
          <w:color w:val="333333"/>
        </w:rPr>
        <w:t>Skyll munnen med vann etter hvert måltid.</w:t>
      </w:r>
    </w:p>
    <w:p w:rsidR="00843A6A" w:rsidRPr="00843A6A" w:rsidRDefault="00843A6A" w:rsidP="00843A6A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Cambria" w:eastAsia="Times New Roman" w:hAnsi="Cambria" w:cs="Times New Roman"/>
          <w:color w:val="333333"/>
        </w:rPr>
      </w:pPr>
      <w:r w:rsidRPr="00843A6A">
        <w:rPr>
          <w:rFonts w:ascii="Cambria" w:eastAsia="Times New Roman" w:hAnsi="Cambria" w:cs="Times New Roman"/>
          <w:color w:val="333333"/>
        </w:rPr>
        <w:t>Ikke gå barbent. Gulvet er urent område. Alt som kommer i kontakt med gulvet må vaskes.</w:t>
      </w:r>
    </w:p>
    <w:p w:rsidR="00843A6A" w:rsidRPr="00843A6A" w:rsidRDefault="00843A6A" w:rsidP="00843A6A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Cambria" w:eastAsia="Times New Roman" w:hAnsi="Cambria" w:cs="Times New Roman"/>
          <w:color w:val="333333"/>
        </w:rPr>
      </w:pPr>
      <w:r w:rsidRPr="00843A6A">
        <w:rPr>
          <w:rFonts w:ascii="Cambria" w:eastAsia="Times New Roman" w:hAnsi="Cambria" w:cs="Times New Roman"/>
          <w:color w:val="333333"/>
        </w:rPr>
        <w:t>Personlige eiendeler, for eksempel klær skal ikke oppbevares på gulvet.</w:t>
      </w:r>
    </w:p>
    <w:p w:rsidR="00843A6A" w:rsidRPr="00843A6A" w:rsidRDefault="00843A6A" w:rsidP="00843A6A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Cambria" w:eastAsia="Times New Roman" w:hAnsi="Cambria" w:cs="Times New Roman"/>
          <w:color w:val="333333"/>
        </w:rPr>
      </w:pPr>
      <w:r w:rsidRPr="00843A6A">
        <w:rPr>
          <w:rFonts w:ascii="Cambria" w:eastAsia="Times New Roman" w:hAnsi="Cambria" w:cs="Times New Roman"/>
          <w:color w:val="333333"/>
        </w:rPr>
        <w:t>Toalettsaker skal ikke settes/stå på vasken.</w:t>
      </w:r>
    </w:p>
    <w:p w:rsidR="00843A6A" w:rsidRPr="00843A6A" w:rsidRDefault="00843A6A" w:rsidP="00843A6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color w:val="003388"/>
          <w:sz w:val="24"/>
          <w:szCs w:val="24"/>
        </w:rPr>
      </w:pPr>
      <w:r w:rsidRPr="00843A6A">
        <w:rPr>
          <w:rFonts w:ascii="Cambria" w:eastAsia="Times New Roman" w:hAnsi="Cambria" w:cs="Times New Roman"/>
          <w:b/>
          <w:bCs/>
          <w:color w:val="003388"/>
          <w:sz w:val="24"/>
          <w:szCs w:val="24"/>
        </w:rPr>
        <w:t>Besøkende:</w:t>
      </w:r>
    </w:p>
    <w:p w:rsidR="00843A6A" w:rsidRPr="00843A6A" w:rsidRDefault="00843A6A" w:rsidP="00843A6A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Cambria" w:eastAsia="Times New Roman" w:hAnsi="Cambria" w:cs="Times New Roman"/>
          <w:color w:val="333333"/>
        </w:rPr>
      </w:pPr>
      <w:r w:rsidRPr="00843A6A">
        <w:rPr>
          <w:rFonts w:ascii="Cambria" w:eastAsia="Times New Roman" w:hAnsi="Cambria" w:cs="Times New Roman"/>
          <w:color w:val="333333"/>
        </w:rPr>
        <w:t>Hånddesinfeksjonssprit skal benyttes før man går inn på rommet.</w:t>
      </w:r>
    </w:p>
    <w:p w:rsidR="00843A6A" w:rsidRPr="00843A6A" w:rsidRDefault="00843A6A" w:rsidP="00843A6A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Cambria" w:eastAsia="Times New Roman" w:hAnsi="Cambria" w:cs="Times New Roman"/>
          <w:color w:val="333333"/>
        </w:rPr>
      </w:pPr>
      <w:r w:rsidRPr="00843A6A">
        <w:rPr>
          <w:rFonts w:ascii="Cambria" w:eastAsia="Times New Roman" w:hAnsi="Cambria" w:cs="Times New Roman"/>
          <w:color w:val="333333"/>
        </w:rPr>
        <w:t>Begrens antall besøkende til de viktigste.</w:t>
      </w:r>
    </w:p>
    <w:p w:rsidR="00843A6A" w:rsidRPr="00843A6A" w:rsidRDefault="00843A6A" w:rsidP="00843A6A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Cambria" w:eastAsia="Times New Roman" w:hAnsi="Cambria" w:cs="Times New Roman"/>
          <w:color w:val="333333"/>
        </w:rPr>
      </w:pPr>
      <w:r w:rsidRPr="00843A6A">
        <w:rPr>
          <w:rFonts w:ascii="Cambria" w:eastAsia="Times New Roman" w:hAnsi="Cambria" w:cs="Times New Roman"/>
          <w:color w:val="333333"/>
        </w:rPr>
        <w:t>Det skal være få besøkende av gangen.</w:t>
      </w:r>
    </w:p>
    <w:p w:rsidR="00843A6A" w:rsidRPr="00843A6A" w:rsidRDefault="00843A6A" w:rsidP="00843A6A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Cambria" w:eastAsia="Times New Roman" w:hAnsi="Cambria" w:cs="Times New Roman"/>
          <w:color w:val="333333"/>
        </w:rPr>
      </w:pPr>
      <w:r w:rsidRPr="00843A6A">
        <w:rPr>
          <w:rFonts w:ascii="Cambria" w:eastAsia="Times New Roman" w:hAnsi="Cambria" w:cs="Times New Roman"/>
          <w:color w:val="333333"/>
        </w:rPr>
        <w:t>Besøkende med påbegynt infeksjon skal ikke komme på sykebesøk.</w:t>
      </w:r>
    </w:p>
    <w:p w:rsidR="00843A6A" w:rsidRPr="00843A6A" w:rsidRDefault="00843A6A" w:rsidP="00843A6A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Cambria" w:eastAsia="Times New Roman" w:hAnsi="Cambria" w:cs="Times New Roman"/>
          <w:color w:val="333333"/>
        </w:rPr>
      </w:pPr>
      <w:r w:rsidRPr="00843A6A">
        <w:rPr>
          <w:rFonts w:ascii="Cambria" w:eastAsia="Times New Roman" w:hAnsi="Cambria" w:cs="Times New Roman"/>
          <w:color w:val="333333"/>
        </w:rPr>
        <w:t>Sykehuset fraråder potteplanter på rommet på grunn av bakterier som liker seg godt i</w:t>
      </w:r>
      <w:bookmarkStart w:id="0" w:name="_GoBack"/>
      <w:bookmarkEnd w:id="0"/>
      <w:r w:rsidRPr="00843A6A">
        <w:rPr>
          <w:rFonts w:ascii="Cambria" w:eastAsia="Times New Roman" w:hAnsi="Cambria" w:cs="Times New Roman"/>
          <w:color w:val="333333"/>
        </w:rPr>
        <w:t xml:space="preserve"> jord.</w:t>
      </w:r>
    </w:p>
    <w:p w:rsidR="003567CC" w:rsidRPr="00B30A14" w:rsidRDefault="003567CC" w:rsidP="00D03CB0">
      <w:pPr>
        <w:spacing w:line="240" w:lineRule="auto"/>
        <w:contextualSpacing/>
        <w:rPr>
          <w:rFonts w:ascii="Cambria" w:hAnsi="Cambria"/>
        </w:rPr>
      </w:pPr>
    </w:p>
    <w:sectPr w:rsidR="003567CC" w:rsidRPr="00B30A14" w:rsidSect="00DF6EAB">
      <w:headerReference w:type="default" r:id="rId12"/>
      <w:footerReference w:type="default" r:id="rId13"/>
      <w:pgSz w:w="11906" w:h="16838"/>
      <w:pgMar w:top="720" w:right="720" w:bottom="720" w:left="720" w:header="708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09F" w:rsidRDefault="0043709F" w:rsidP="00D03CB0">
      <w:pPr>
        <w:spacing w:after="0" w:line="240" w:lineRule="auto"/>
      </w:pPr>
      <w:r>
        <w:separator/>
      </w:r>
    </w:p>
  </w:endnote>
  <w:endnote w:type="continuationSeparator" w:id="0">
    <w:p w:rsidR="0043709F" w:rsidRDefault="0043709F" w:rsidP="00D0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276"/>
      <w:gridCol w:w="992"/>
      <w:gridCol w:w="567"/>
      <w:gridCol w:w="1545"/>
      <w:gridCol w:w="2141"/>
      <w:gridCol w:w="1276"/>
    </w:tblGrid>
    <w:tr w:rsidR="00E755B2" w:rsidRPr="000E3C12" w:rsidTr="00E755B2">
      <w:trPr>
        <w:cantSplit/>
        <w:trHeight w:val="274"/>
      </w:trPr>
      <w:tc>
        <w:tcPr>
          <w:tcW w:w="1701" w:type="dxa"/>
          <w:shd w:val="clear" w:color="auto" w:fill="auto"/>
          <w:vAlign w:val="center"/>
        </w:tcPr>
        <w:p w:rsidR="00E755B2" w:rsidRPr="000E3C12" w:rsidRDefault="00E755B2" w:rsidP="00E755B2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0E3C12">
            <w:rPr>
              <w:rFonts w:ascii="Cambria" w:hAnsi="Cambria"/>
              <w:sz w:val="18"/>
              <w:szCs w:val="18"/>
            </w:rPr>
            <w:t>eHåndbok</w:t>
          </w:r>
          <w:r>
            <w:rPr>
              <w:rFonts w:ascii="Cambria" w:hAnsi="Cambria"/>
              <w:sz w:val="18"/>
              <w:szCs w:val="18"/>
            </w:rPr>
            <w:t xml:space="preserve"> </w:t>
          </w:r>
          <w:r w:rsidR="00843A6A">
            <w:rPr>
              <w:rFonts w:ascii="Cambria" w:hAnsi="Cambria"/>
              <w:sz w:val="18"/>
              <w:szCs w:val="18"/>
            </w:rPr>
            <w:t>Dok-id</w:t>
          </w:r>
        </w:p>
      </w:tc>
      <w:tc>
        <w:tcPr>
          <w:tcW w:w="1276" w:type="dxa"/>
          <w:shd w:val="clear" w:color="auto" w:fill="auto"/>
          <w:vAlign w:val="center"/>
        </w:tcPr>
        <w:p w:rsidR="00E755B2" w:rsidRPr="000E3C12" w:rsidRDefault="00843A6A" w:rsidP="00B5045B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color w:val="000000"/>
              <w:sz w:val="18"/>
              <w:szCs w:val="18"/>
            </w:rPr>
            <w:t xml:space="preserve"> 74589</w:t>
          </w:r>
        </w:p>
      </w:tc>
      <w:tc>
        <w:tcPr>
          <w:tcW w:w="992" w:type="dxa"/>
          <w:shd w:val="clear" w:color="auto" w:fill="auto"/>
          <w:vAlign w:val="center"/>
        </w:tcPr>
        <w:p w:rsidR="00E755B2" w:rsidRPr="000E3C12" w:rsidRDefault="00E755B2" w:rsidP="00B5045B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0E3C12">
            <w:rPr>
              <w:rFonts w:ascii="Cambria" w:hAnsi="Cambria"/>
              <w:sz w:val="18"/>
              <w:szCs w:val="18"/>
            </w:rPr>
            <w:t>Versjon</w:t>
          </w:r>
          <w:r w:rsidRPr="000E3C12">
            <w:rPr>
              <w:rFonts w:ascii="Cambria" w:hAnsi="Cambria"/>
              <w:color w:val="000000"/>
              <w:sz w:val="18"/>
              <w:szCs w:val="18"/>
            </w:rPr>
            <w:t>:</w:t>
          </w:r>
          <w:r w:rsidR="00843A6A">
            <w:rPr>
              <w:rFonts w:ascii="Cambria" w:hAnsi="Cambria"/>
              <w:color w:val="000000"/>
              <w:sz w:val="18"/>
              <w:szCs w:val="18"/>
            </w:rPr>
            <w:t xml:space="preserve"> </w:t>
          </w:r>
        </w:p>
      </w:tc>
      <w:tc>
        <w:tcPr>
          <w:tcW w:w="567" w:type="dxa"/>
          <w:shd w:val="clear" w:color="auto" w:fill="auto"/>
          <w:vAlign w:val="center"/>
        </w:tcPr>
        <w:p w:rsidR="00E755B2" w:rsidRPr="000E3C12" w:rsidRDefault="00F01EC6" w:rsidP="00B5045B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0</w:t>
          </w:r>
        </w:p>
      </w:tc>
      <w:tc>
        <w:tcPr>
          <w:tcW w:w="1545" w:type="dxa"/>
          <w:shd w:val="clear" w:color="auto" w:fill="auto"/>
          <w:vAlign w:val="center"/>
        </w:tcPr>
        <w:p w:rsidR="00E755B2" w:rsidRPr="000E3C12" w:rsidRDefault="00E755B2" w:rsidP="00E755B2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E755B2">
            <w:rPr>
              <w:rFonts w:ascii="Cambria" w:hAnsi="Cambria"/>
              <w:sz w:val="18"/>
              <w:szCs w:val="18"/>
            </w:rPr>
            <w:t xml:space="preserve">Sist oppdatert: </w:t>
          </w:r>
        </w:p>
      </w:tc>
      <w:tc>
        <w:tcPr>
          <w:tcW w:w="2141" w:type="dxa"/>
          <w:shd w:val="clear" w:color="auto" w:fill="auto"/>
          <w:vAlign w:val="center"/>
        </w:tcPr>
        <w:p w:rsidR="00E755B2" w:rsidRPr="000E3C12" w:rsidRDefault="002E0608" w:rsidP="00E755B2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Mars  2016</w:t>
          </w:r>
        </w:p>
      </w:tc>
      <w:tc>
        <w:tcPr>
          <w:tcW w:w="1276" w:type="dxa"/>
          <w:shd w:val="clear" w:color="auto" w:fill="auto"/>
          <w:vAlign w:val="center"/>
        </w:tcPr>
        <w:p w:rsidR="00E755B2" w:rsidRPr="000E3C12" w:rsidRDefault="00E755B2" w:rsidP="00B5045B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0E3C12">
            <w:rPr>
              <w:rFonts w:ascii="Cambria" w:hAnsi="Cambria"/>
              <w:sz w:val="18"/>
              <w:szCs w:val="18"/>
            </w:rPr>
            <w:t xml:space="preserve">Side </w:t>
          </w:r>
          <w:r w:rsidR="004A5BE8" w:rsidRPr="000E3C12">
            <w:rPr>
              <w:rFonts w:ascii="Cambria" w:hAnsi="Cambria"/>
              <w:sz w:val="18"/>
              <w:szCs w:val="18"/>
            </w:rPr>
            <w:fldChar w:fldCharType="begin"/>
          </w:r>
          <w:r w:rsidRPr="000E3C12">
            <w:rPr>
              <w:rFonts w:ascii="Cambria" w:hAnsi="Cambria"/>
              <w:sz w:val="18"/>
              <w:szCs w:val="18"/>
            </w:rPr>
            <w:instrText xml:space="preserve"> PAGE </w:instrText>
          </w:r>
          <w:r w:rsidR="004A5BE8" w:rsidRPr="000E3C12">
            <w:rPr>
              <w:rFonts w:ascii="Cambria" w:hAnsi="Cambria"/>
              <w:sz w:val="18"/>
              <w:szCs w:val="18"/>
            </w:rPr>
            <w:fldChar w:fldCharType="separate"/>
          </w:r>
          <w:r w:rsidR="002E0608">
            <w:rPr>
              <w:rFonts w:ascii="Cambria" w:hAnsi="Cambria"/>
              <w:noProof/>
              <w:sz w:val="18"/>
              <w:szCs w:val="18"/>
            </w:rPr>
            <w:t>1</w:t>
          </w:r>
          <w:r w:rsidR="004A5BE8" w:rsidRPr="000E3C12">
            <w:rPr>
              <w:rFonts w:ascii="Cambria" w:hAnsi="Cambria"/>
              <w:sz w:val="18"/>
              <w:szCs w:val="18"/>
            </w:rPr>
            <w:fldChar w:fldCharType="end"/>
          </w:r>
          <w:r w:rsidRPr="000E3C12">
            <w:rPr>
              <w:rFonts w:ascii="Cambria" w:hAnsi="Cambria"/>
              <w:sz w:val="18"/>
              <w:szCs w:val="18"/>
            </w:rPr>
            <w:t xml:space="preserve"> av </w:t>
          </w:r>
          <w:r w:rsidR="004A5BE8" w:rsidRPr="000E3C12">
            <w:rPr>
              <w:rFonts w:ascii="Cambria" w:hAnsi="Cambria"/>
              <w:sz w:val="18"/>
              <w:szCs w:val="18"/>
            </w:rPr>
            <w:fldChar w:fldCharType="begin"/>
          </w:r>
          <w:r w:rsidRPr="000E3C12">
            <w:rPr>
              <w:rFonts w:ascii="Cambria" w:hAnsi="Cambria"/>
              <w:sz w:val="18"/>
              <w:szCs w:val="18"/>
            </w:rPr>
            <w:instrText xml:space="preserve"> NUMPAGES </w:instrText>
          </w:r>
          <w:r w:rsidR="004A5BE8" w:rsidRPr="000E3C12">
            <w:rPr>
              <w:rFonts w:ascii="Cambria" w:hAnsi="Cambria"/>
              <w:sz w:val="18"/>
              <w:szCs w:val="18"/>
            </w:rPr>
            <w:fldChar w:fldCharType="separate"/>
          </w:r>
          <w:r w:rsidR="002E0608">
            <w:rPr>
              <w:rFonts w:ascii="Cambria" w:hAnsi="Cambria"/>
              <w:noProof/>
              <w:sz w:val="18"/>
              <w:szCs w:val="18"/>
            </w:rPr>
            <w:t>1</w:t>
          </w:r>
          <w:r w:rsidR="004A5BE8" w:rsidRPr="000E3C12">
            <w:rPr>
              <w:rFonts w:ascii="Cambria" w:hAnsi="Cambria"/>
              <w:sz w:val="18"/>
              <w:szCs w:val="18"/>
            </w:rPr>
            <w:fldChar w:fldCharType="end"/>
          </w:r>
        </w:p>
      </w:tc>
    </w:tr>
  </w:tbl>
  <w:p w:rsidR="00EF7434" w:rsidRDefault="00EF7434" w:rsidP="00EF7434">
    <w:pPr>
      <w:pStyle w:val="Bunntekst"/>
    </w:pPr>
    <w:r>
      <w:tab/>
    </w:r>
  </w:p>
  <w:p w:rsidR="00EF7434" w:rsidRDefault="00EF743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09F" w:rsidRDefault="0043709F" w:rsidP="00D03CB0">
      <w:pPr>
        <w:spacing w:after="0" w:line="240" w:lineRule="auto"/>
      </w:pPr>
      <w:r>
        <w:separator/>
      </w:r>
    </w:p>
  </w:footnote>
  <w:footnote w:type="continuationSeparator" w:id="0">
    <w:p w:rsidR="0043709F" w:rsidRDefault="0043709F" w:rsidP="00D0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CB0" w:rsidRDefault="001F5A0A">
    <w:pPr>
      <w:pStyle w:val="Topptekst"/>
    </w:pPr>
    <w:r>
      <w:br/>
    </w:r>
    <w:r>
      <w:br/>
    </w:r>
    <w:r w:rsidR="00D03CB0" w:rsidRPr="00D03CB0">
      <w:rPr>
        <w:noProof/>
      </w:rPr>
      <w:drawing>
        <wp:anchor distT="0" distB="0" distL="114300" distR="114300" simplePos="0" relativeHeight="251659264" behindDoc="0" locked="1" layoutInCell="0" allowOverlap="0">
          <wp:simplePos x="0" y="0"/>
          <wp:positionH relativeFrom="page">
            <wp:posOffset>457200</wp:posOffset>
          </wp:positionH>
          <wp:positionV relativeFrom="page">
            <wp:posOffset>447675</wp:posOffset>
          </wp:positionV>
          <wp:extent cx="2352675" cy="476250"/>
          <wp:effectExtent l="0" t="0" r="0" b="0"/>
          <wp:wrapNone/>
          <wp:docPr id="42" name="Bild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319D6"/>
    <w:multiLevelType w:val="multilevel"/>
    <w:tmpl w:val="E712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640E8"/>
    <w:multiLevelType w:val="multilevel"/>
    <w:tmpl w:val="A304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5D5AC8"/>
    <w:multiLevelType w:val="multilevel"/>
    <w:tmpl w:val="EC7E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A8"/>
    <w:rsid w:val="00004606"/>
    <w:rsid w:val="00081B54"/>
    <w:rsid w:val="000833CF"/>
    <w:rsid w:val="000A5B13"/>
    <w:rsid w:val="00117E78"/>
    <w:rsid w:val="001832ED"/>
    <w:rsid w:val="00193403"/>
    <w:rsid w:val="001A7901"/>
    <w:rsid w:val="001B357B"/>
    <w:rsid w:val="001B77F5"/>
    <w:rsid w:val="001D0862"/>
    <w:rsid w:val="001F5A0A"/>
    <w:rsid w:val="001F616B"/>
    <w:rsid w:val="002675A8"/>
    <w:rsid w:val="0028308B"/>
    <w:rsid w:val="002A00E3"/>
    <w:rsid w:val="002B14B8"/>
    <w:rsid w:val="002B411F"/>
    <w:rsid w:val="002D1A2F"/>
    <w:rsid w:val="002E0608"/>
    <w:rsid w:val="00322FFA"/>
    <w:rsid w:val="00355FC5"/>
    <w:rsid w:val="003567CC"/>
    <w:rsid w:val="003C15BA"/>
    <w:rsid w:val="003D08BA"/>
    <w:rsid w:val="00414C00"/>
    <w:rsid w:val="0043709F"/>
    <w:rsid w:val="004420FC"/>
    <w:rsid w:val="00447544"/>
    <w:rsid w:val="00451DF1"/>
    <w:rsid w:val="00464C53"/>
    <w:rsid w:val="00491E62"/>
    <w:rsid w:val="00491FF1"/>
    <w:rsid w:val="004A4E73"/>
    <w:rsid w:val="004A5BE8"/>
    <w:rsid w:val="004C4238"/>
    <w:rsid w:val="004F0BA5"/>
    <w:rsid w:val="004F2E80"/>
    <w:rsid w:val="00540A41"/>
    <w:rsid w:val="00543C68"/>
    <w:rsid w:val="00553353"/>
    <w:rsid w:val="00675CB3"/>
    <w:rsid w:val="006E42B3"/>
    <w:rsid w:val="007342ED"/>
    <w:rsid w:val="00755405"/>
    <w:rsid w:val="00776C7B"/>
    <w:rsid w:val="007B5DBF"/>
    <w:rsid w:val="007E1B45"/>
    <w:rsid w:val="00843A6A"/>
    <w:rsid w:val="0085306B"/>
    <w:rsid w:val="00897579"/>
    <w:rsid w:val="008A41E2"/>
    <w:rsid w:val="0090270E"/>
    <w:rsid w:val="00936851"/>
    <w:rsid w:val="00974CC8"/>
    <w:rsid w:val="00983162"/>
    <w:rsid w:val="00984047"/>
    <w:rsid w:val="00994E7B"/>
    <w:rsid w:val="009E153E"/>
    <w:rsid w:val="009F6B78"/>
    <w:rsid w:val="00AC1C84"/>
    <w:rsid w:val="00B30A14"/>
    <w:rsid w:val="00B5045B"/>
    <w:rsid w:val="00B56CBC"/>
    <w:rsid w:val="00B72835"/>
    <w:rsid w:val="00C026C7"/>
    <w:rsid w:val="00C23E29"/>
    <w:rsid w:val="00C5799C"/>
    <w:rsid w:val="00C871C8"/>
    <w:rsid w:val="00CA009C"/>
    <w:rsid w:val="00CB2AE3"/>
    <w:rsid w:val="00CC4DBE"/>
    <w:rsid w:val="00CC4E04"/>
    <w:rsid w:val="00CD7F5F"/>
    <w:rsid w:val="00D03CB0"/>
    <w:rsid w:val="00D06FA6"/>
    <w:rsid w:val="00D23E54"/>
    <w:rsid w:val="00D27D84"/>
    <w:rsid w:val="00D37D46"/>
    <w:rsid w:val="00D51F6C"/>
    <w:rsid w:val="00D665E3"/>
    <w:rsid w:val="00DF6EAB"/>
    <w:rsid w:val="00E26A8C"/>
    <w:rsid w:val="00E41EF3"/>
    <w:rsid w:val="00E71C1C"/>
    <w:rsid w:val="00E755B2"/>
    <w:rsid w:val="00E831FF"/>
    <w:rsid w:val="00EC5283"/>
    <w:rsid w:val="00EF227F"/>
    <w:rsid w:val="00EF7434"/>
    <w:rsid w:val="00F01EC6"/>
    <w:rsid w:val="00F2496A"/>
    <w:rsid w:val="00F25101"/>
    <w:rsid w:val="00F43666"/>
    <w:rsid w:val="00F84714"/>
    <w:rsid w:val="00FB33FA"/>
    <w:rsid w:val="00FD5AC2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style="mso-position-vertical-relative:pag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B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2AE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0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03CB0"/>
  </w:style>
  <w:style w:type="paragraph" w:styleId="Bunntekst">
    <w:name w:val="footer"/>
    <w:basedOn w:val="Normal"/>
    <w:link w:val="BunntekstTegn"/>
    <w:uiPriority w:val="99"/>
    <w:unhideWhenUsed/>
    <w:rsid w:val="00D0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3CB0"/>
  </w:style>
  <w:style w:type="table" w:styleId="Tabellrutenett">
    <w:name w:val="Table Grid"/>
    <w:basedOn w:val="Vanligtabell"/>
    <w:uiPriority w:val="59"/>
    <w:rsid w:val="003567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776C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43A6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radedh2">
    <w:name w:val="radedh2"/>
    <w:basedOn w:val="Normal"/>
    <w:rsid w:val="00843A6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3388"/>
      <w:sz w:val="26"/>
      <w:szCs w:val="26"/>
    </w:rPr>
  </w:style>
  <w:style w:type="paragraph" w:customStyle="1" w:styleId="radedh3">
    <w:name w:val="radedh3"/>
    <w:basedOn w:val="Normal"/>
    <w:rsid w:val="00843A6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338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B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2AE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0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03CB0"/>
  </w:style>
  <w:style w:type="paragraph" w:styleId="Bunntekst">
    <w:name w:val="footer"/>
    <w:basedOn w:val="Normal"/>
    <w:link w:val="BunntekstTegn"/>
    <w:uiPriority w:val="99"/>
    <w:unhideWhenUsed/>
    <w:rsid w:val="00D0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3CB0"/>
  </w:style>
  <w:style w:type="table" w:styleId="Tabellrutenett">
    <w:name w:val="Table Grid"/>
    <w:basedOn w:val="Vanligtabell"/>
    <w:uiPriority w:val="59"/>
    <w:rsid w:val="003567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776C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43A6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radedh2">
    <w:name w:val="radedh2"/>
    <w:basedOn w:val="Normal"/>
    <w:rsid w:val="00843A6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3388"/>
      <w:sz w:val="26"/>
      <w:szCs w:val="26"/>
    </w:rPr>
  </w:style>
  <w:style w:type="paragraph" w:customStyle="1" w:styleId="radedh3">
    <w:name w:val="radedh3"/>
    <w:basedOn w:val="Normal"/>
    <w:rsid w:val="00843A6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338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1600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estreviken.n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vestreviken.n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5947F-444E-444C-AFDE-56269DA5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lihaav</dc:creator>
  <cp:lastModifiedBy>Eva Saltrøe Engebrigtsen</cp:lastModifiedBy>
  <cp:revision>2</cp:revision>
  <cp:lastPrinted>2014-02-18T08:48:00Z</cp:lastPrinted>
  <dcterms:created xsi:type="dcterms:W3CDTF">2016-03-01T08:21:00Z</dcterms:created>
  <dcterms:modified xsi:type="dcterms:W3CDTF">2016-03-01T08:21:00Z</dcterms:modified>
</cp:coreProperties>
</file>